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C08C" w14:textId="106DB2B0" w:rsidR="00280E36" w:rsidRPr="00C976E7" w:rsidRDefault="007C2910" w:rsidP="005C7261">
      <w:pPr>
        <w:tabs>
          <w:tab w:val="left" w:pos="3828"/>
        </w:tabs>
        <w:rPr>
          <w:sz w:val="52"/>
          <w:szCs w:val="52"/>
        </w:rPr>
      </w:pPr>
      <w:r w:rsidRPr="00C976E7">
        <w:rPr>
          <w:sz w:val="52"/>
          <w:szCs w:val="52"/>
        </w:rPr>
        <w:t xml:space="preserve">Format </w:t>
      </w:r>
      <w:proofErr w:type="spellStart"/>
      <w:r w:rsidRPr="00C976E7">
        <w:rPr>
          <w:sz w:val="52"/>
          <w:szCs w:val="52"/>
        </w:rPr>
        <w:t>bestuursverslag</w:t>
      </w:r>
      <w:proofErr w:type="spellEnd"/>
      <w:r w:rsidR="003D2C7A">
        <w:rPr>
          <w:sz w:val="52"/>
          <w:szCs w:val="52"/>
        </w:rPr>
        <w:t xml:space="preserve"> 2021</w:t>
      </w:r>
    </w:p>
    <w:p w14:paraId="41B2BB76" w14:textId="64B81B4F" w:rsidR="00280E36" w:rsidRPr="00CD63A2" w:rsidRDefault="00380A08" w:rsidP="00D23B6F">
      <w:r w:rsidRPr="009F1141">
        <w:t>Inclusief verslag intern toezicht</w:t>
      </w:r>
    </w:p>
    <w:p w14:paraId="2FF9C667" w14:textId="43B2A465" w:rsidR="00E756E0" w:rsidRPr="00C976E7" w:rsidRDefault="00E756E0" w:rsidP="005C7261">
      <w:r w:rsidRPr="00C976E7">
        <w:br w:type="page"/>
      </w:r>
    </w:p>
    <w:p w14:paraId="416C7BBF" w14:textId="13633BA8" w:rsidR="00E756E0" w:rsidRPr="00C976E7" w:rsidRDefault="00E756E0" w:rsidP="00D23B6F">
      <w:pPr>
        <w:pStyle w:val="Kop1"/>
      </w:pPr>
      <w:r w:rsidRPr="00D23B6F">
        <w:lastRenderedPageBreak/>
        <w:t>Inhoudsopgave</w:t>
      </w:r>
    </w:p>
    <w:p w14:paraId="017E627D" w14:textId="77777777" w:rsidR="00B17476" w:rsidRPr="00C976E7" w:rsidRDefault="00B17476" w:rsidP="005C7261">
      <w:pPr>
        <w:rPr>
          <w:b/>
          <w:bCs/>
        </w:rPr>
      </w:pPr>
    </w:p>
    <w:p w14:paraId="12E9FC7C" w14:textId="624B6569" w:rsidR="00F47041" w:rsidRPr="00C976E7" w:rsidRDefault="00E84CFD" w:rsidP="005C7261">
      <w:pPr>
        <w:rPr>
          <w:b/>
          <w:bCs/>
        </w:rPr>
      </w:pPr>
      <w:r w:rsidRPr="00C976E7">
        <w:rPr>
          <w:b/>
          <w:bCs/>
        </w:rPr>
        <w:t>Voorwoord</w:t>
      </w:r>
    </w:p>
    <w:p w14:paraId="685D3759" w14:textId="77777777" w:rsidR="005B5016" w:rsidRPr="00C976E7" w:rsidRDefault="005B5016" w:rsidP="005C7261">
      <w:pPr>
        <w:rPr>
          <w:b/>
          <w:bCs/>
        </w:rPr>
      </w:pPr>
    </w:p>
    <w:p w14:paraId="42291DC5" w14:textId="36FFB9DF" w:rsidR="00E756E0" w:rsidRPr="00C976E7" w:rsidRDefault="00DC4F21" w:rsidP="00D23B6F">
      <w:pPr>
        <w:numPr>
          <w:ilvl w:val="0"/>
          <w:numId w:val="10"/>
        </w:numPr>
        <w:ind w:left="426"/>
        <w:rPr>
          <w:b/>
          <w:bCs/>
        </w:rPr>
      </w:pPr>
      <w:r w:rsidRPr="00C976E7">
        <w:rPr>
          <w:b/>
          <w:bCs/>
        </w:rPr>
        <w:t>Het</w:t>
      </w:r>
      <w:r w:rsidR="00345102" w:rsidRPr="00C976E7">
        <w:rPr>
          <w:b/>
          <w:bCs/>
        </w:rPr>
        <w:t xml:space="preserve"> </w:t>
      </w:r>
      <w:r w:rsidR="00E756E0" w:rsidRPr="00C976E7">
        <w:rPr>
          <w:b/>
          <w:bCs/>
        </w:rPr>
        <w:t>schoolbestuur</w:t>
      </w:r>
    </w:p>
    <w:p w14:paraId="5A692711" w14:textId="67E3256D" w:rsidR="0096082D" w:rsidRPr="00C976E7" w:rsidRDefault="002047A3" w:rsidP="00D23B6F">
      <w:pPr>
        <w:numPr>
          <w:ilvl w:val="1"/>
          <w:numId w:val="10"/>
        </w:numPr>
        <w:ind w:left="426"/>
        <w:rPr>
          <w:rFonts w:cstheme="minorHAnsi"/>
        </w:rPr>
      </w:pPr>
      <w:r w:rsidRPr="00C976E7">
        <w:rPr>
          <w:rFonts w:cstheme="minorHAnsi"/>
        </w:rPr>
        <w:t>Profiel</w:t>
      </w:r>
    </w:p>
    <w:p w14:paraId="23109DE4" w14:textId="30A4FD5B" w:rsidR="00E756E0" w:rsidRPr="00C976E7" w:rsidRDefault="00BF796C" w:rsidP="00D23B6F">
      <w:pPr>
        <w:numPr>
          <w:ilvl w:val="1"/>
          <w:numId w:val="10"/>
        </w:numPr>
        <w:ind w:left="426"/>
        <w:rPr>
          <w:rFonts w:cstheme="minorHAnsi"/>
        </w:rPr>
      </w:pPr>
      <w:r w:rsidRPr="00C976E7">
        <w:rPr>
          <w:rFonts w:cstheme="minorHAnsi"/>
        </w:rPr>
        <w:t>Organisatie</w:t>
      </w:r>
      <w:r w:rsidR="00711F9D" w:rsidRPr="00C976E7">
        <w:rPr>
          <w:rFonts w:cstheme="minorHAnsi"/>
        </w:rPr>
        <w:t xml:space="preserve"> </w:t>
      </w:r>
    </w:p>
    <w:p w14:paraId="6B09FCC1" w14:textId="77777777" w:rsidR="00A531BD" w:rsidRPr="00C976E7" w:rsidRDefault="00A531BD" w:rsidP="00D23B6F">
      <w:pPr>
        <w:ind w:left="426"/>
        <w:rPr>
          <w:rFonts w:cstheme="minorHAnsi"/>
        </w:rPr>
      </w:pPr>
    </w:p>
    <w:p w14:paraId="77592C2A" w14:textId="68C5ED84" w:rsidR="00E756E0" w:rsidRPr="00C976E7" w:rsidRDefault="00E756E0" w:rsidP="00D23B6F">
      <w:pPr>
        <w:numPr>
          <w:ilvl w:val="0"/>
          <w:numId w:val="10"/>
        </w:numPr>
        <w:ind w:left="426"/>
        <w:rPr>
          <w:rFonts w:cstheme="minorHAnsi"/>
          <w:b/>
          <w:bCs/>
        </w:rPr>
      </w:pPr>
      <w:r w:rsidRPr="00C976E7">
        <w:rPr>
          <w:rFonts w:cstheme="minorHAnsi"/>
          <w:b/>
          <w:bCs/>
        </w:rPr>
        <w:t xml:space="preserve">Verantwoording </w:t>
      </w:r>
      <w:r w:rsidR="0005692B" w:rsidRPr="00C976E7">
        <w:rPr>
          <w:rFonts w:cstheme="minorHAnsi"/>
          <w:b/>
          <w:bCs/>
        </w:rPr>
        <w:t xml:space="preserve">van het </w:t>
      </w:r>
      <w:r w:rsidRPr="00C976E7">
        <w:rPr>
          <w:rFonts w:cstheme="minorHAnsi"/>
          <w:b/>
          <w:bCs/>
        </w:rPr>
        <w:t>beleid</w:t>
      </w:r>
    </w:p>
    <w:p w14:paraId="2DB3C0C1" w14:textId="536425FD" w:rsidR="00E756E0" w:rsidRPr="00C976E7" w:rsidRDefault="00E756E0" w:rsidP="00D23B6F">
      <w:pPr>
        <w:numPr>
          <w:ilvl w:val="1"/>
          <w:numId w:val="10"/>
        </w:numPr>
        <w:ind w:left="426"/>
        <w:rPr>
          <w:rFonts w:cstheme="minorHAnsi"/>
        </w:rPr>
      </w:pPr>
      <w:r w:rsidRPr="00C976E7">
        <w:rPr>
          <w:rFonts w:cstheme="minorHAnsi"/>
        </w:rPr>
        <w:t>Onderwijs &amp; kwaliteit</w:t>
      </w:r>
    </w:p>
    <w:p w14:paraId="346D32A7" w14:textId="2F895FD0" w:rsidR="00E756E0" w:rsidRPr="00C976E7" w:rsidRDefault="00E756E0" w:rsidP="00D23B6F">
      <w:pPr>
        <w:pStyle w:val="Opsommingnummer"/>
      </w:pPr>
      <w:r w:rsidRPr="00C976E7">
        <w:t>Personeel &amp; professionalisering</w:t>
      </w:r>
    </w:p>
    <w:p w14:paraId="334E9110" w14:textId="3B2A1E38" w:rsidR="00E756E0" w:rsidRPr="00C976E7" w:rsidRDefault="00E756E0" w:rsidP="00D23B6F">
      <w:pPr>
        <w:numPr>
          <w:ilvl w:val="1"/>
          <w:numId w:val="10"/>
        </w:numPr>
        <w:ind w:left="426"/>
      </w:pPr>
      <w:r w:rsidRPr="00D23B6F">
        <w:rPr>
          <w:rFonts w:cstheme="minorHAnsi"/>
        </w:rPr>
        <w:t>Huisvesting</w:t>
      </w:r>
      <w:r w:rsidRPr="00C976E7">
        <w:t xml:space="preserve"> &amp; facilitair</w:t>
      </w:r>
      <w:r w:rsidR="00454E7C" w:rsidRPr="00C976E7">
        <w:t>e zaken</w:t>
      </w:r>
    </w:p>
    <w:p w14:paraId="11FB3F73" w14:textId="4E3D1125" w:rsidR="00E756E0" w:rsidRPr="00C976E7" w:rsidRDefault="00E756E0" w:rsidP="00D23B6F">
      <w:pPr>
        <w:numPr>
          <w:ilvl w:val="1"/>
          <w:numId w:val="10"/>
        </w:numPr>
        <w:ind w:left="426"/>
        <w:rPr>
          <w:rFonts w:cstheme="minorHAnsi"/>
        </w:rPr>
      </w:pPr>
      <w:r w:rsidRPr="00C976E7">
        <w:rPr>
          <w:rFonts w:cstheme="minorHAnsi"/>
        </w:rPr>
        <w:t>Financieel beleid</w:t>
      </w:r>
    </w:p>
    <w:p w14:paraId="28F6C6DD" w14:textId="4DFBEEB0" w:rsidR="00E756E0" w:rsidRPr="00C976E7" w:rsidRDefault="00B65944" w:rsidP="00D23B6F">
      <w:pPr>
        <w:numPr>
          <w:ilvl w:val="1"/>
          <w:numId w:val="10"/>
        </w:numPr>
        <w:ind w:left="426"/>
        <w:rPr>
          <w:rFonts w:cstheme="minorHAnsi"/>
        </w:rPr>
      </w:pPr>
      <w:r>
        <w:rPr>
          <w:rFonts w:cstheme="minorHAnsi"/>
        </w:rPr>
        <w:t>Continuïteitsparagraaf</w:t>
      </w:r>
    </w:p>
    <w:p w14:paraId="249D72EE" w14:textId="474ED1C1" w:rsidR="00E756E0" w:rsidRPr="00C976E7" w:rsidRDefault="00E756E0" w:rsidP="00D23B6F">
      <w:pPr>
        <w:ind w:left="426"/>
      </w:pPr>
    </w:p>
    <w:p w14:paraId="2A6A6215" w14:textId="2B00C1D1" w:rsidR="00B93174" w:rsidRPr="00C976E7" w:rsidRDefault="00A531BD" w:rsidP="00D23B6F">
      <w:pPr>
        <w:numPr>
          <w:ilvl w:val="0"/>
          <w:numId w:val="10"/>
        </w:numPr>
        <w:ind w:left="426"/>
        <w:rPr>
          <w:b/>
          <w:bCs/>
        </w:rPr>
      </w:pPr>
      <w:r w:rsidRPr="00C976E7">
        <w:rPr>
          <w:b/>
          <w:bCs/>
        </w:rPr>
        <w:t>Verantwoording</w:t>
      </w:r>
      <w:r w:rsidR="0005692B" w:rsidRPr="00C976E7">
        <w:rPr>
          <w:b/>
          <w:bCs/>
        </w:rPr>
        <w:t xml:space="preserve"> van de</w:t>
      </w:r>
      <w:r w:rsidRPr="00C976E7">
        <w:rPr>
          <w:b/>
          <w:bCs/>
        </w:rPr>
        <w:t xml:space="preserve"> financiën</w:t>
      </w:r>
    </w:p>
    <w:p w14:paraId="30A99759" w14:textId="77777777" w:rsidR="00B93174" w:rsidRPr="00C976E7" w:rsidRDefault="00B93174" w:rsidP="00D23B6F">
      <w:pPr>
        <w:numPr>
          <w:ilvl w:val="1"/>
          <w:numId w:val="10"/>
        </w:numPr>
        <w:ind w:left="426"/>
        <w:rPr>
          <w:b/>
          <w:bCs/>
        </w:rPr>
      </w:pPr>
      <w:r w:rsidRPr="00C976E7">
        <w:rPr>
          <w:rFonts w:cstheme="minorHAnsi"/>
        </w:rPr>
        <w:t>Ontwikkelingen in meerjarig perspectief</w:t>
      </w:r>
    </w:p>
    <w:p w14:paraId="25156A84" w14:textId="2CDC5B91" w:rsidR="00B93174" w:rsidRPr="00C976E7" w:rsidRDefault="00893632" w:rsidP="00D23B6F">
      <w:pPr>
        <w:numPr>
          <w:ilvl w:val="1"/>
          <w:numId w:val="10"/>
        </w:numPr>
        <w:ind w:left="426"/>
        <w:rPr>
          <w:rFonts w:cstheme="minorHAnsi"/>
        </w:rPr>
      </w:pPr>
      <w:r w:rsidRPr="00C976E7">
        <w:rPr>
          <w:rFonts w:cstheme="minorHAnsi"/>
        </w:rPr>
        <w:t>S</w:t>
      </w:r>
      <w:r w:rsidR="00B93174" w:rsidRPr="00C976E7">
        <w:rPr>
          <w:rFonts w:cstheme="minorHAnsi"/>
        </w:rPr>
        <w:t>taat van baten en lasten en balans</w:t>
      </w:r>
    </w:p>
    <w:p w14:paraId="072A38B7" w14:textId="01FEF26F" w:rsidR="00622A16" w:rsidRPr="00057796" w:rsidRDefault="00893632" w:rsidP="00D23B6F">
      <w:pPr>
        <w:pStyle w:val="Lijstalinea"/>
        <w:numPr>
          <w:ilvl w:val="1"/>
          <w:numId w:val="10"/>
        </w:numPr>
        <w:ind w:left="426"/>
        <w:rPr>
          <w:rFonts w:cstheme="minorHAnsi"/>
        </w:rPr>
      </w:pPr>
      <w:r w:rsidRPr="00C976E7">
        <w:rPr>
          <w:rFonts w:cstheme="minorHAnsi"/>
        </w:rPr>
        <w:t>F</w:t>
      </w:r>
      <w:r w:rsidR="00B93174" w:rsidRPr="00C976E7">
        <w:rPr>
          <w:rFonts w:cstheme="minorHAnsi"/>
        </w:rPr>
        <w:t>inanciële positie</w:t>
      </w:r>
    </w:p>
    <w:p w14:paraId="39639250" w14:textId="77777777" w:rsidR="00D23B6F" w:rsidRDefault="00D23B6F" w:rsidP="00D23B6F">
      <w:pPr>
        <w:rPr>
          <w:b/>
          <w:bCs/>
        </w:rPr>
      </w:pPr>
    </w:p>
    <w:p w14:paraId="6716BEC5" w14:textId="13979609" w:rsidR="00622A16" w:rsidRPr="00057796" w:rsidRDefault="00622A16" w:rsidP="00D23B6F">
      <w:pPr>
        <w:rPr>
          <w:b/>
          <w:bCs/>
        </w:rPr>
      </w:pPr>
      <w:r w:rsidRPr="00057796">
        <w:rPr>
          <w:b/>
          <w:bCs/>
        </w:rPr>
        <w:t>Verslag intern toezicht</w:t>
      </w:r>
    </w:p>
    <w:p w14:paraId="6EA16D45" w14:textId="73D1D758" w:rsidR="00622A16" w:rsidRPr="00057796" w:rsidRDefault="00622A16" w:rsidP="00D23B6F">
      <w:r w:rsidRPr="00057796">
        <w:t>Samenstelling intern toezicht</w:t>
      </w:r>
    </w:p>
    <w:p w14:paraId="41E9EAE0" w14:textId="63AC3848" w:rsidR="00622A16" w:rsidRPr="00057796" w:rsidRDefault="006B383E" w:rsidP="00D23B6F">
      <w:r>
        <w:t>Hoe het toezicht is vormgegeven</w:t>
      </w:r>
    </w:p>
    <w:p w14:paraId="45E46220" w14:textId="5686D662" w:rsidR="00622A16" w:rsidRPr="00057796" w:rsidRDefault="00622A16" w:rsidP="00D23B6F">
      <w:r w:rsidRPr="00057796">
        <w:t>Toelichting op gegeven adviezen</w:t>
      </w:r>
    </w:p>
    <w:p w14:paraId="10392EF9" w14:textId="56E97382" w:rsidR="000B7A38" w:rsidRPr="00622A16" w:rsidRDefault="000B7A38" w:rsidP="005C7261">
      <w:pPr>
        <w:rPr>
          <w:rFonts w:cstheme="minorHAnsi"/>
        </w:rPr>
      </w:pPr>
      <w:r w:rsidRPr="00622A16">
        <w:rPr>
          <w:rFonts w:cstheme="minorHAnsi"/>
          <w:b/>
        </w:rPr>
        <w:br w:type="page"/>
      </w:r>
    </w:p>
    <w:p w14:paraId="1AC410A7" w14:textId="77777777" w:rsidR="00FC081C" w:rsidRPr="00C976E7" w:rsidRDefault="00FC081C" w:rsidP="00D23B6F">
      <w:pPr>
        <w:pStyle w:val="Kop1"/>
      </w:pPr>
      <w:r w:rsidRPr="00D23B6F">
        <w:lastRenderedPageBreak/>
        <w:t>Voorwoord</w:t>
      </w:r>
    </w:p>
    <w:p w14:paraId="6EBF96F4" w14:textId="77777777" w:rsidR="00FC081C" w:rsidRDefault="00FC081C" w:rsidP="00D23B6F">
      <w:r w:rsidRPr="00C976E7">
        <w:br/>
        <w:t xml:space="preserve">Het </w:t>
      </w:r>
      <w:proofErr w:type="spellStart"/>
      <w:r w:rsidRPr="00C976E7">
        <w:t>bestuursverslag</w:t>
      </w:r>
      <w:proofErr w:type="spellEnd"/>
      <w:r w:rsidRPr="00C976E7">
        <w:t xml:space="preserve"> vormt samen met de jaarrekening het jaarverslag van het schoolbestuur. Start met een eigen voorwoord waarin duidelijk wordt hoe het schoolbestuur er het afgelopen jaar voorstond en waar jullie trots op zijn.</w:t>
      </w:r>
    </w:p>
    <w:p w14:paraId="23B446CC" w14:textId="77777777" w:rsidR="00D23B6F" w:rsidRPr="00C976E7" w:rsidRDefault="00D23B6F" w:rsidP="00D23B6F"/>
    <w:p w14:paraId="6D8BB62A" w14:textId="78543C20" w:rsidR="00FC081C" w:rsidRDefault="00EB6822" w:rsidP="005C7261">
      <w:pPr>
        <w:rPr>
          <w:bCs/>
        </w:rPr>
      </w:pPr>
      <w:r w:rsidRPr="00C976E7">
        <w:t>Het voorwoord is de plek</w:t>
      </w:r>
      <w:r w:rsidR="00FC081C" w:rsidRPr="00C976E7">
        <w:t xml:space="preserve"> waarin </w:t>
      </w:r>
      <w:r w:rsidR="005B38FD" w:rsidRPr="00C976E7">
        <w:t>de lezer meer</w:t>
      </w:r>
      <w:r w:rsidR="00FC081C" w:rsidRPr="00C976E7">
        <w:rPr>
          <w:bCs/>
        </w:rPr>
        <w:t xml:space="preserve"> persoonlijk </w:t>
      </w:r>
      <w:r w:rsidR="005B38FD" w:rsidRPr="00C976E7">
        <w:rPr>
          <w:bCs/>
        </w:rPr>
        <w:t>aangesproken kan worden</w:t>
      </w:r>
      <w:r w:rsidR="00FC081C" w:rsidRPr="00C976E7">
        <w:rPr>
          <w:bCs/>
        </w:rPr>
        <w:t>. Het voorwoord kan hierdoor goed gebruikt worden voor</w:t>
      </w:r>
      <w:r w:rsidR="005B38FD" w:rsidRPr="00C976E7">
        <w:rPr>
          <w:bCs/>
        </w:rPr>
        <w:t>:</w:t>
      </w:r>
      <w:r w:rsidR="00FC081C" w:rsidRPr="00C976E7">
        <w:rPr>
          <w:bCs/>
        </w:rPr>
        <w:t xml:space="preserve"> </w:t>
      </w:r>
    </w:p>
    <w:p w14:paraId="444065E6" w14:textId="77777777" w:rsidR="00D23B6F" w:rsidRPr="00C976E7" w:rsidRDefault="00D23B6F" w:rsidP="005C7261">
      <w:pPr>
        <w:rPr>
          <w:bCs/>
        </w:rPr>
      </w:pPr>
    </w:p>
    <w:p w14:paraId="646D4695" w14:textId="2BFD460D" w:rsidR="00FC081C" w:rsidRPr="00C976E7" w:rsidRDefault="005B38FD" w:rsidP="00D23B6F">
      <w:pPr>
        <w:pStyle w:val="Lijstalinea"/>
        <w:numPr>
          <w:ilvl w:val="0"/>
          <w:numId w:val="70"/>
        </w:numPr>
        <w:ind w:left="426"/>
        <w:rPr>
          <w:bCs/>
        </w:rPr>
      </w:pPr>
      <w:r w:rsidRPr="00C976E7">
        <w:rPr>
          <w:bCs/>
        </w:rPr>
        <w:t>e</w:t>
      </w:r>
      <w:r w:rsidR="00FC081C" w:rsidRPr="00C976E7">
        <w:rPr>
          <w:bCs/>
        </w:rPr>
        <w:t>en korte samenvatting van de belangrijkste gebeurtenissen in het verslagjaar</w:t>
      </w:r>
      <w:r w:rsidRPr="00C976E7">
        <w:rPr>
          <w:bCs/>
        </w:rPr>
        <w:t>;</w:t>
      </w:r>
      <w:r w:rsidR="00FC081C" w:rsidRPr="00C976E7">
        <w:rPr>
          <w:bCs/>
        </w:rPr>
        <w:t xml:space="preserve"> </w:t>
      </w:r>
    </w:p>
    <w:p w14:paraId="3DA51D43" w14:textId="635319FC" w:rsidR="00EB6822" w:rsidRPr="00C976E7" w:rsidRDefault="00EB6822" w:rsidP="00D23B6F">
      <w:pPr>
        <w:pStyle w:val="Opsommingbullets"/>
        <w:rPr>
          <w:b/>
        </w:rPr>
      </w:pPr>
      <w:r w:rsidRPr="00C976E7">
        <w:t>het geven van een leeswijzer voor het verslag;</w:t>
      </w:r>
    </w:p>
    <w:p w14:paraId="65B7E7B3" w14:textId="22894C4A" w:rsidR="00FC081C" w:rsidRPr="00C976E7" w:rsidRDefault="005B38FD" w:rsidP="00D23B6F">
      <w:pPr>
        <w:pStyle w:val="Lijstalinea"/>
        <w:numPr>
          <w:ilvl w:val="0"/>
          <w:numId w:val="70"/>
        </w:numPr>
        <w:ind w:left="426"/>
        <w:rPr>
          <w:b/>
          <w:bCs/>
        </w:rPr>
      </w:pPr>
      <w:r w:rsidRPr="00C976E7">
        <w:rPr>
          <w:bCs/>
        </w:rPr>
        <w:t>e</w:t>
      </w:r>
      <w:r w:rsidR="00FC081C" w:rsidRPr="00C976E7">
        <w:rPr>
          <w:bCs/>
        </w:rPr>
        <w:t>en uitnodiging aan de lezers van het jaarverslag om te reageren op het jaarverslag</w:t>
      </w:r>
      <w:r w:rsidRPr="00C976E7">
        <w:rPr>
          <w:bCs/>
        </w:rPr>
        <w:t xml:space="preserve"> en</w:t>
      </w:r>
      <w:r w:rsidR="00D164EE">
        <w:rPr>
          <w:bCs/>
        </w:rPr>
        <w:t xml:space="preserve"> </w:t>
      </w:r>
      <w:r w:rsidR="00FC081C" w:rsidRPr="00C976E7">
        <w:rPr>
          <w:bCs/>
        </w:rPr>
        <w:t>de dialoog aan te gaan.</w:t>
      </w:r>
    </w:p>
    <w:p w14:paraId="4E85212A" w14:textId="6A5658A1" w:rsidR="009F01B3" w:rsidRPr="00C976E7" w:rsidRDefault="00D916B5" w:rsidP="005C7261">
      <w:pPr>
        <w:rPr>
          <w:b/>
        </w:rPr>
      </w:pPr>
      <w:r w:rsidRPr="00C976E7">
        <w:rPr>
          <w:b/>
        </w:rPr>
        <w:br w:type="page"/>
      </w:r>
    </w:p>
    <w:p w14:paraId="3B769572" w14:textId="03AFD279" w:rsidR="0075695B" w:rsidRPr="00C976E7" w:rsidRDefault="00DC4F21" w:rsidP="005C7261">
      <w:pPr>
        <w:pStyle w:val="Kop1"/>
      </w:pPr>
      <w:bookmarkStart w:id="0" w:name="_Toc24991525"/>
      <w:r w:rsidRPr="00C976E7">
        <w:lastRenderedPageBreak/>
        <w:t>Het</w:t>
      </w:r>
      <w:r w:rsidR="007C593D" w:rsidRPr="00C976E7">
        <w:t xml:space="preserve"> schoolb</w:t>
      </w:r>
      <w:r w:rsidR="00754E32" w:rsidRPr="00C976E7">
        <w:t>estuur</w:t>
      </w:r>
      <w:bookmarkEnd w:id="0"/>
    </w:p>
    <w:p w14:paraId="2775F046" w14:textId="1251BBC1" w:rsidR="009F01B3" w:rsidRPr="00C976E7" w:rsidRDefault="00042A8D" w:rsidP="00D23B6F">
      <w:r w:rsidRPr="00C976E7">
        <w:t xml:space="preserve">In dit </w:t>
      </w:r>
      <w:r w:rsidRPr="00D23B6F">
        <w:t>hoofdstuk</w:t>
      </w:r>
      <w:r w:rsidRPr="00C976E7">
        <w:t xml:space="preserve"> geeft u een profielschets van het schoolbestuur. </w:t>
      </w:r>
      <w:r w:rsidR="00173ED4" w:rsidRPr="00C976E7">
        <w:t>Waar staat het schoolbestuur voor?</w:t>
      </w:r>
      <w:r w:rsidR="00185499" w:rsidRPr="00C976E7">
        <w:t xml:space="preserve"> Hoe ziet de organisatie eruit? </w:t>
      </w:r>
      <w:r w:rsidR="00102615" w:rsidRPr="00C976E7">
        <w:t>En met welke partijen wordt er op welke manier samengewerkt</w:t>
      </w:r>
      <w:r w:rsidR="00060975" w:rsidRPr="00C976E7">
        <w:t>?</w:t>
      </w:r>
      <w:r w:rsidR="009F01B3" w:rsidRPr="00C976E7">
        <w:t xml:space="preserve"> </w:t>
      </w:r>
    </w:p>
    <w:p w14:paraId="310A2474" w14:textId="77777777" w:rsidR="00102615" w:rsidRPr="00C976E7" w:rsidRDefault="00102615" w:rsidP="005C7261">
      <w:pPr>
        <w:rPr>
          <w:rFonts w:cstheme="minorHAnsi"/>
        </w:rPr>
      </w:pPr>
    </w:p>
    <w:p w14:paraId="793E1011" w14:textId="66B4F5E7" w:rsidR="00396AF8" w:rsidRPr="00C976E7" w:rsidRDefault="00624681" w:rsidP="005C7261">
      <w:pPr>
        <w:pStyle w:val="Kop2"/>
      </w:pPr>
      <w:bookmarkStart w:id="1" w:name="_Toc24991526"/>
      <w:r w:rsidRPr="00C976E7">
        <w:t xml:space="preserve">1.1 </w:t>
      </w:r>
      <w:r w:rsidR="002047A3" w:rsidRPr="00C976E7">
        <w:t>Profiel</w:t>
      </w:r>
      <w:bookmarkEnd w:id="1"/>
    </w:p>
    <w:p w14:paraId="3F2C9BBC" w14:textId="6885F84E" w:rsidR="00BD12F6" w:rsidRPr="00C976E7" w:rsidRDefault="00BD12F6" w:rsidP="005C7261">
      <w:pPr>
        <w:rPr>
          <w:b/>
          <w:bCs/>
        </w:rPr>
      </w:pPr>
    </w:p>
    <w:p w14:paraId="55DC3BD1" w14:textId="77777777" w:rsidR="00D23B6F" w:rsidRDefault="0096082D" w:rsidP="00D23B6F">
      <w:pPr>
        <w:pStyle w:val="Kop3"/>
      </w:pPr>
      <w:r w:rsidRPr="00C976E7">
        <w:t>Missie</w:t>
      </w:r>
      <w:r w:rsidR="00FD062C" w:rsidRPr="00C976E7">
        <w:t>,</w:t>
      </w:r>
      <w:r w:rsidRPr="00C976E7">
        <w:t xml:space="preserve"> visie</w:t>
      </w:r>
      <w:r w:rsidR="00FD062C" w:rsidRPr="00C976E7">
        <w:t xml:space="preserve"> en </w:t>
      </w:r>
      <w:r w:rsidR="00FD062C" w:rsidRPr="00D23B6F">
        <w:t>kernactiviteiten</w:t>
      </w:r>
    </w:p>
    <w:p w14:paraId="1A48586F" w14:textId="06FA92BE" w:rsidR="0096082D" w:rsidRPr="00C976E7" w:rsidRDefault="008C22D7" w:rsidP="00D23B6F">
      <w:r w:rsidRPr="00C976E7">
        <w:t>Waar staat het schoolbestuur voor</w:t>
      </w:r>
      <w:r w:rsidR="00460DF5" w:rsidRPr="00C976E7">
        <w:t xml:space="preserve"> en wat zijn de kernactiviteiten van het bestuur?</w:t>
      </w:r>
    </w:p>
    <w:p w14:paraId="64755C7C" w14:textId="77777777" w:rsidR="0096082D" w:rsidRPr="00C976E7" w:rsidRDefault="0096082D" w:rsidP="005C7261">
      <w:pPr>
        <w:rPr>
          <w:b/>
          <w:bCs/>
        </w:rPr>
      </w:pPr>
    </w:p>
    <w:p w14:paraId="33A45059" w14:textId="77777777" w:rsidR="0096082D" w:rsidRPr="00C976E7" w:rsidRDefault="0096082D" w:rsidP="00D23B6F">
      <w:pPr>
        <w:pStyle w:val="Kop3"/>
      </w:pPr>
      <w:r w:rsidRPr="00C976E7">
        <w:t>Strategisch beleidsplan</w:t>
      </w:r>
    </w:p>
    <w:p w14:paraId="41AB3262" w14:textId="1DA4A01C" w:rsidR="0096082D" w:rsidRPr="00C976E7" w:rsidRDefault="0096082D" w:rsidP="00D23B6F">
      <w:r w:rsidRPr="00C976E7">
        <w:t>Wat zijn de belangrijkste speerpunten uit het Strategisch beleidsplan?</w:t>
      </w:r>
      <w:r w:rsidR="00680FC7" w:rsidRPr="00C976E7">
        <w:t xml:space="preserve"> </w:t>
      </w:r>
    </w:p>
    <w:p w14:paraId="5FB8C173" w14:textId="77777777" w:rsidR="0096082D" w:rsidRPr="00C976E7" w:rsidRDefault="0096082D"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96082D" w:rsidRPr="00C976E7" w14:paraId="7E123726" w14:textId="77777777" w:rsidTr="00124A84">
        <w:tc>
          <w:tcPr>
            <w:tcW w:w="8642" w:type="dxa"/>
          </w:tcPr>
          <w:p w14:paraId="4DE24F8A" w14:textId="224A30B5" w:rsidR="0096082D" w:rsidRPr="00C976E7" w:rsidRDefault="0096082D" w:rsidP="005C7261">
            <w:pPr>
              <w:rPr>
                <w:rFonts w:cstheme="minorHAnsi"/>
                <w:b/>
                <w:bCs/>
              </w:rPr>
            </w:pPr>
            <w:r w:rsidRPr="00C976E7">
              <w:rPr>
                <w:rFonts w:cstheme="minorHAnsi"/>
                <w:b/>
                <w:bCs/>
              </w:rPr>
              <w:t>VERWIJZING</w:t>
            </w:r>
            <w:r w:rsidRPr="00C976E7">
              <w:rPr>
                <w:rFonts w:cstheme="minorHAnsi"/>
              </w:rPr>
              <w:br/>
            </w:r>
            <w:r w:rsidR="003F76C8">
              <w:rPr>
                <w:rFonts w:cstheme="minorHAnsi"/>
              </w:rPr>
              <w:t xml:space="preserve">Voeg een aparte bijlage toe </w:t>
            </w:r>
            <w:r w:rsidR="007D24BE">
              <w:rPr>
                <w:rFonts w:cstheme="minorHAnsi"/>
              </w:rPr>
              <w:t xml:space="preserve">aan het </w:t>
            </w:r>
            <w:proofErr w:type="spellStart"/>
            <w:r w:rsidR="007D24BE">
              <w:rPr>
                <w:rFonts w:cstheme="minorHAnsi"/>
              </w:rPr>
              <w:t>bestuursverslag</w:t>
            </w:r>
            <w:proofErr w:type="spellEnd"/>
            <w:r w:rsidR="007D24BE">
              <w:rPr>
                <w:rFonts w:cstheme="minorHAnsi"/>
              </w:rPr>
              <w:t xml:space="preserve"> </w:t>
            </w:r>
            <w:r w:rsidR="003F76C8">
              <w:rPr>
                <w:rFonts w:cstheme="minorHAnsi"/>
              </w:rPr>
              <w:t xml:space="preserve">met verwijzingen naar relevante </w:t>
            </w:r>
            <w:r w:rsidR="008C425C">
              <w:rPr>
                <w:rFonts w:cstheme="minorHAnsi"/>
              </w:rPr>
              <w:t>beleidsstukken</w:t>
            </w:r>
            <w:r w:rsidR="00F835E6">
              <w:rPr>
                <w:rFonts w:cstheme="minorHAnsi"/>
              </w:rPr>
              <w:t xml:space="preserve"> en websites</w:t>
            </w:r>
            <w:r w:rsidR="008C425C">
              <w:rPr>
                <w:rFonts w:cstheme="minorHAnsi"/>
              </w:rPr>
              <w:t>.</w:t>
            </w:r>
            <w:r w:rsidR="00F206CC">
              <w:rPr>
                <w:rFonts w:cstheme="minorHAnsi"/>
              </w:rPr>
              <w:t xml:space="preserve"> </w:t>
            </w:r>
            <w:r w:rsidR="00F835E6">
              <w:rPr>
                <w:rFonts w:cstheme="minorHAnsi"/>
              </w:rPr>
              <w:t xml:space="preserve"> En n</w:t>
            </w:r>
            <w:r w:rsidR="00F835E6" w:rsidRPr="00C976E7">
              <w:rPr>
                <w:rFonts w:cstheme="minorHAnsi"/>
              </w:rPr>
              <w:t xml:space="preserve">eem </w:t>
            </w:r>
            <w:r w:rsidR="00F835E6">
              <w:rPr>
                <w:rFonts w:cstheme="minorHAnsi"/>
              </w:rPr>
              <w:t xml:space="preserve">daar </w:t>
            </w:r>
            <w:r w:rsidR="00F835E6" w:rsidRPr="00C976E7">
              <w:rPr>
                <w:rFonts w:cstheme="minorHAnsi"/>
              </w:rPr>
              <w:t xml:space="preserve">een </w:t>
            </w:r>
            <w:r w:rsidR="00F835E6">
              <w:rPr>
                <w:rFonts w:cstheme="minorHAnsi"/>
              </w:rPr>
              <w:t>verwijzing op naar de vindplek van het</w:t>
            </w:r>
            <w:r w:rsidR="00F835E6" w:rsidRPr="00C976E7">
              <w:rPr>
                <w:rFonts w:cstheme="minorHAnsi"/>
              </w:rPr>
              <w:t xml:space="preserve"> </w:t>
            </w:r>
            <w:r w:rsidR="00F835E6" w:rsidRPr="00C976E7">
              <w:rPr>
                <w:rFonts w:cstheme="minorHAnsi"/>
                <w:b/>
                <w:bCs/>
              </w:rPr>
              <w:t>Strategisch beleidsplan</w:t>
            </w:r>
            <w:r w:rsidR="00F835E6">
              <w:rPr>
                <w:rFonts w:cstheme="minorHAnsi"/>
                <w:b/>
                <w:bCs/>
              </w:rPr>
              <w:t>.</w:t>
            </w:r>
          </w:p>
        </w:tc>
      </w:tr>
    </w:tbl>
    <w:p w14:paraId="1BDA9ABA" w14:textId="77777777" w:rsidR="0096082D" w:rsidRPr="00C976E7" w:rsidRDefault="0096082D" w:rsidP="005C7261">
      <w:pPr>
        <w:rPr>
          <w:b/>
          <w:bCs/>
        </w:rPr>
      </w:pPr>
    </w:p>
    <w:p w14:paraId="2C6E9708" w14:textId="77777777" w:rsidR="0096082D" w:rsidRPr="00C976E7" w:rsidRDefault="0096082D" w:rsidP="00D23B6F">
      <w:pPr>
        <w:pStyle w:val="Kop3"/>
        <w:rPr>
          <w:rFonts w:cstheme="minorHAnsi"/>
        </w:rPr>
      </w:pPr>
      <w:r w:rsidRPr="00C976E7">
        <w:t>Toegankelijkheid &amp; toelating</w:t>
      </w:r>
    </w:p>
    <w:p w14:paraId="29A4CFFF" w14:textId="2E340AF3" w:rsidR="0096082D" w:rsidRPr="00C976E7" w:rsidRDefault="0096082D" w:rsidP="00D23B6F">
      <w:pPr>
        <w:rPr>
          <w:rFonts w:cstheme="minorHAnsi"/>
          <w:b/>
          <w:bCs/>
        </w:rPr>
      </w:pPr>
      <w:r w:rsidRPr="00C976E7">
        <w:t>Wat is het beleid ten aanzien van toegankelijkheid en toelating?</w:t>
      </w:r>
      <w:r w:rsidRPr="00C976E7">
        <w:rPr>
          <w:rFonts w:cstheme="minorHAnsi"/>
          <w:b/>
          <w:bCs/>
        </w:rPr>
        <w:t xml:space="preserve"> </w:t>
      </w:r>
    </w:p>
    <w:p w14:paraId="7693AC5D" w14:textId="6384EBDB" w:rsidR="0096082D" w:rsidRPr="00C976E7" w:rsidRDefault="0096082D" w:rsidP="005C7261">
      <w:pPr>
        <w:rPr>
          <w:b/>
          <w:bCs/>
        </w:rPr>
      </w:pPr>
    </w:p>
    <w:p w14:paraId="0DEE8004" w14:textId="77777777" w:rsidR="00AE0301" w:rsidRDefault="00AE0301">
      <w:pPr>
        <w:spacing w:after="160" w:line="259" w:lineRule="auto"/>
        <w:rPr>
          <w:rFonts w:cstheme="minorHAnsi"/>
          <w:sz w:val="28"/>
          <w:szCs w:val="28"/>
        </w:rPr>
      </w:pPr>
      <w:r>
        <w:br w:type="page"/>
      </w:r>
    </w:p>
    <w:p w14:paraId="7D590AFE" w14:textId="5F139957" w:rsidR="00DF7D14" w:rsidRPr="00C976E7" w:rsidRDefault="00DF7D14" w:rsidP="005C7261">
      <w:pPr>
        <w:pStyle w:val="Kop2"/>
      </w:pPr>
      <w:r w:rsidRPr="00C976E7">
        <w:lastRenderedPageBreak/>
        <w:t xml:space="preserve">1.2 </w:t>
      </w:r>
      <w:r w:rsidR="00CD491E" w:rsidRPr="00C976E7">
        <w:t>Organisatie</w:t>
      </w:r>
    </w:p>
    <w:p w14:paraId="6FD1ED2E" w14:textId="77777777" w:rsidR="00DF7D14" w:rsidRPr="00C976E7" w:rsidRDefault="00DF7D14" w:rsidP="005C7261">
      <w:pPr>
        <w:rPr>
          <w:b/>
          <w:bCs/>
        </w:rPr>
      </w:pPr>
    </w:p>
    <w:p w14:paraId="4AA67267" w14:textId="557AC299" w:rsidR="00812D46" w:rsidRPr="00C976E7" w:rsidRDefault="000C39B4" w:rsidP="00D23B6F">
      <w:pPr>
        <w:pStyle w:val="Kop3"/>
      </w:pPr>
      <w:r w:rsidRPr="00C976E7">
        <w:t>Contactgegevens</w:t>
      </w:r>
    </w:p>
    <w:p w14:paraId="21B38D7C" w14:textId="41FAECA6" w:rsidR="0075695B" w:rsidRPr="00C976E7" w:rsidRDefault="0075695B" w:rsidP="00D23B6F">
      <w:pPr>
        <w:pStyle w:val="Opsommingbullets"/>
      </w:pPr>
      <w:r w:rsidRPr="00C976E7">
        <w:t xml:space="preserve">Naam </w:t>
      </w:r>
    </w:p>
    <w:p w14:paraId="0285A570" w14:textId="20B6F861" w:rsidR="0075695B" w:rsidRPr="00C976E7" w:rsidRDefault="0075695B" w:rsidP="00D23B6F">
      <w:pPr>
        <w:pStyle w:val="Opsommingbullets"/>
      </w:pPr>
      <w:proofErr w:type="spellStart"/>
      <w:r w:rsidRPr="00C976E7">
        <w:t>Bestuursnummer</w:t>
      </w:r>
      <w:proofErr w:type="spellEnd"/>
    </w:p>
    <w:p w14:paraId="26635384" w14:textId="4621FBA5" w:rsidR="0075695B" w:rsidRPr="00C976E7" w:rsidRDefault="0075695B" w:rsidP="00D23B6F">
      <w:pPr>
        <w:pStyle w:val="Opsommingbullets"/>
      </w:pPr>
      <w:r w:rsidRPr="00C976E7">
        <w:t>Adres</w:t>
      </w:r>
    </w:p>
    <w:p w14:paraId="20BFCAA6" w14:textId="7CC9129D" w:rsidR="0075695B" w:rsidRPr="00C976E7" w:rsidRDefault="0075695B" w:rsidP="00D23B6F">
      <w:pPr>
        <w:pStyle w:val="Opsommingbullets"/>
      </w:pPr>
      <w:r w:rsidRPr="00C976E7">
        <w:t>Telefoonnummer</w:t>
      </w:r>
    </w:p>
    <w:p w14:paraId="48DC0B3E" w14:textId="7E8BA2DF" w:rsidR="0075695B" w:rsidRPr="00C976E7" w:rsidRDefault="0075695B" w:rsidP="00D23B6F">
      <w:pPr>
        <w:pStyle w:val="Opsommingbullets"/>
      </w:pPr>
      <w:r w:rsidRPr="00C976E7">
        <w:t>E</w:t>
      </w:r>
      <w:r w:rsidR="00135752" w:rsidRPr="00C976E7">
        <w:t>-</w:t>
      </w:r>
      <w:r w:rsidRPr="00C976E7">
        <w:t>mail</w:t>
      </w:r>
    </w:p>
    <w:p w14:paraId="4BE3E61E" w14:textId="6CA8F73B" w:rsidR="001B113D" w:rsidRPr="00C976E7" w:rsidRDefault="0075695B" w:rsidP="00D23B6F">
      <w:pPr>
        <w:pStyle w:val="Opsommingbullets"/>
      </w:pPr>
      <w:r w:rsidRPr="00C976E7">
        <w:t>Website</w:t>
      </w:r>
    </w:p>
    <w:p w14:paraId="04CA6DAF" w14:textId="77777777" w:rsidR="009F01B3" w:rsidRPr="00C976E7" w:rsidRDefault="009F01B3" w:rsidP="005C7261">
      <w:pPr>
        <w:rPr>
          <w:rFonts w:cstheme="minorHAnsi"/>
          <w:b/>
          <w:bCs/>
        </w:rPr>
      </w:pPr>
    </w:p>
    <w:p w14:paraId="44E2C1A3" w14:textId="41CD71F1" w:rsidR="00D87437" w:rsidRPr="00C976E7" w:rsidRDefault="000C39B4" w:rsidP="00D23B6F">
      <w:pPr>
        <w:pStyle w:val="Kop3"/>
        <w:rPr>
          <w:i/>
          <w:iCs/>
        </w:rPr>
      </w:pPr>
      <w:r w:rsidRPr="00C976E7">
        <w:t>Bestuur</w:t>
      </w:r>
    </w:p>
    <w:p w14:paraId="4A2B6241" w14:textId="77777777" w:rsidR="00D87437" w:rsidRPr="00C976E7" w:rsidRDefault="00D87437" w:rsidP="00D23B6F">
      <w:pPr>
        <w:pStyle w:val="Opsommingbullets"/>
      </w:pPr>
      <w:r w:rsidRPr="00C976E7">
        <w:t>Naam</w:t>
      </w:r>
    </w:p>
    <w:p w14:paraId="7D6541DC" w14:textId="77777777" w:rsidR="00D87437" w:rsidRPr="00C976E7" w:rsidRDefault="00D87437" w:rsidP="00D23B6F">
      <w:pPr>
        <w:pStyle w:val="Opsommingbullets"/>
      </w:pPr>
      <w:r w:rsidRPr="00C976E7">
        <w:t xml:space="preserve">Functie </w:t>
      </w:r>
    </w:p>
    <w:p w14:paraId="309C847E" w14:textId="77777777" w:rsidR="00D87437" w:rsidRPr="00C976E7" w:rsidRDefault="00D87437" w:rsidP="00D23B6F">
      <w:pPr>
        <w:pStyle w:val="Opsommingbullets"/>
      </w:pPr>
      <w:r w:rsidRPr="00C976E7">
        <w:t>Nevenfuncties (betaald en onbetaald)</w:t>
      </w:r>
    </w:p>
    <w:p w14:paraId="7F939B14" w14:textId="77777777" w:rsidR="00D87437" w:rsidRPr="00C976E7" w:rsidRDefault="00D87437" w:rsidP="00D23B6F">
      <w:pPr>
        <w:pStyle w:val="Opsommingbullets"/>
        <w:rPr>
          <w:rFonts w:cstheme="minorHAnsi"/>
          <w:b/>
        </w:rPr>
      </w:pPr>
      <w:r w:rsidRPr="00C976E7">
        <w:t>Aandachtsgebied en /of commissies (optioneel)</w:t>
      </w:r>
    </w:p>
    <w:p w14:paraId="5152FCBF" w14:textId="77777777" w:rsidR="00D87437" w:rsidRPr="00C976E7" w:rsidRDefault="00D87437" w:rsidP="005C7261">
      <w:pPr>
        <w:rPr>
          <w:rFonts w:cstheme="minorHAnsi"/>
          <w:b/>
          <w:bCs/>
        </w:rPr>
      </w:pPr>
    </w:p>
    <w:p w14:paraId="5829FCD9" w14:textId="1FB855AB" w:rsidR="00812D46" w:rsidRPr="00C976E7" w:rsidRDefault="000C39B4" w:rsidP="00D23B6F">
      <w:pPr>
        <w:pStyle w:val="Kop3"/>
      </w:pPr>
      <w:r w:rsidRPr="00C976E7">
        <w:t>Scholen</w:t>
      </w:r>
    </w:p>
    <w:p w14:paraId="221247C7" w14:textId="6416C760" w:rsidR="0075695B" w:rsidRPr="00C976E7" w:rsidRDefault="0075695B" w:rsidP="00D23B6F">
      <w:pPr>
        <w:pStyle w:val="Opsommingbullets"/>
      </w:pPr>
      <w:r w:rsidRPr="00C976E7">
        <w:t>Naam school</w:t>
      </w:r>
    </w:p>
    <w:p w14:paraId="58EB9CB1" w14:textId="1FA82ACB" w:rsidR="003E67D0" w:rsidRPr="00C976E7" w:rsidRDefault="003E67D0" w:rsidP="00D23B6F">
      <w:pPr>
        <w:pStyle w:val="Opsommingbullets"/>
      </w:pPr>
      <w:r w:rsidRPr="00C976E7">
        <w:t>Website school</w:t>
      </w:r>
    </w:p>
    <w:p w14:paraId="4ED7EF04" w14:textId="77777777" w:rsidR="00906A0C" w:rsidRPr="00C976E7" w:rsidRDefault="00906A0C"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906A0C" w:rsidRPr="00C976E7" w14:paraId="117DA342" w14:textId="77777777" w:rsidTr="00170D1C">
        <w:tc>
          <w:tcPr>
            <w:tcW w:w="8642" w:type="dxa"/>
          </w:tcPr>
          <w:p w14:paraId="73460E13" w14:textId="77777777" w:rsidR="00906A0C" w:rsidRPr="00C976E7" w:rsidRDefault="00906A0C" w:rsidP="005C7261">
            <w:pPr>
              <w:rPr>
                <w:b/>
                <w:bCs/>
              </w:rPr>
            </w:pPr>
            <w:r w:rsidRPr="00C976E7">
              <w:rPr>
                <w:b/>
                <w:bCs/>
              </w:rPr>
              <w:t>TIP</w:t>
            </w:r>
          </w:p>
          <w:p w14:paraId="4CF9429F" w14:textId="36EA587B" w:rsidR="00906A0C" w:rsidRPr="00C976E7" w:rsidRDefault="00906A0C" w:rsidP="005C7261">
            <w:pPr>
              <w:rPr>
                <w:rFonts w:cstheme="minorHAnsi"/>
              </w:rPr>
            </w:pPr>
            <w:r w:rsidRPr="00C976E7">
              <w:t>Neem bij meer dan tien scholen de lijst met scholen op in een bijlage of verwijs naar de websitepagina van het bestuur met het overzicht van de scholen</w:t>
            </w:r>
            <w:r w:rsidR="00E934FF">
              <w:t xml:space="preserve"> zoals scholenopdekaart.nl</w:t>
            </w:r>
            <w:r w:rsidRPr="00C976E7">
              <w:t>.</w:t>
            </w:r>
          </w:p>
        </w:tc>
      </w:tr>
    </w:tbl>
    <w:p w14:paraId="1BECD81F" w14:textId="77777777" w:rsidR="00906A0C" w:rsidRPr="00C976E7" w:rsidRDefault="00906A0C" w:rsidP="005C7261">
      <w:pPr>
        <w:rPr>
          <w:b/>
          <w:bCs/>
        </w:rPr>
      </w:pPr>
    </w:p>
    <w:p w14:paraId="34EA5BA6" w14:textId="77777777" w:rsidR="00D87437" w:rsidRPr="00C976E7" w:rsidRDefault="00D87437" w:rsidP="00D23B6F">
      <w:pPr>
        <w:pStyle w:val="Kop3"/>
      </w:pPr>
      <w:r w:rsidRPr="00C976E7">
        <w:t>Organisatiestructuur</w:t>
      </w:r>
    </w:p>
    <w:p w14:paraId="1DCAC267" w14:textId="77777777" w:rsidR="00D87437" w:rsidRPr="00C976E7" w:rsidRDefault="00D87437" w:rsidP="00D23B6F">
      <w:pPr>
        <w:pStyle w:val="Opsommingbullets"/>
      </w:pPr>
      <w:r w:rsidRPr="00C976E7">
        <w:t xml:space="preserve">Hoe zit de organisatie van het schoolbestuur in elkaar? </w:t>
      </w:r>
    </w:p>
    <w:p w14:paraId="0690ADC2" w14:textId="77777777" w:rsidR="00D87437" w:rsidRPr="00C976E7" w:rsidRDefault="00D87437"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D87437" w:rsidRPr="00C976E7" w14:paraId="34F2DF13" w14:textId="77777777" w:rsidTr="00124A84">
        <w:tc>
          <w:tcPr>
            <w:tcW w:w="8642" w:type="dxa"/>
          </w:tcPr>
          <w:p w14:paraId="776691C3" w14:textId="2D498BA8" w:rsidR="00D87437" w:rsidRPr="00C976E7" w:rsidRDefault="00D87437" w:rsidP="005C7261">
            <w:pPr>
              <w:rPr>
                <w:rFonts w:cstheme="minorHAnsi"/>
              </w:rPr>
            </w:pPr>
            <w:r w:rsidRPr="00C976E7">
              <w:rPr>
                <w:rFonts w:cstheme="minorHAnsi"/>
                <w:b/>
                <w:bCs/>
              </w:rPr>
              <w:t>TIP</w:t>
            </w:r>
            <w:r w:rsidRPr="00C976E7">
              <w:rPr>
                <w:rFonts w:cstheme="minorHAnsi"/>
              </w:rPr>
              <w:br/>
              <w:t xml:space="preserve">Voeg een afbeelding van het </w:t>
            </w:r>
            <w:r w:rsidRPr="00C976E7">
              <w:rPr>
                <w:rFonts w:cstheme="minorHAnsi"/>
                <w:b/>
                <w:bCs/>
              </w:rPr>
              <w:t xml:space="preserve">organogram </w:t>
            </w:r>
            <w:r w:rsidRPr="00C976E7">
              <w:rPr>
                <w:rFonts w:cstheme="minorHAnsi"/>
              </w:rPr>
              <w:t xml:space="preserve">van het schoolbestuur </w:t>
            </w:r>
            <w:r w:rsidR="00F522A9" w:rsidRPr="00C976E7">
              <w:rPr>
                <w:rFonts w:cstheme="minorHAnsi"/>
              </w:rPr>
              <w:t>toe</w:t>
            </w:r>
            <w:r w:rsidRPr="00C976E7">
              <w:rPr>
                <w:rFonts w:cstheme="minorHAnsi"/>
              </w:rPr>
              <w:t>.</w:t>
            </w:r>
          </w:p>
        </w:tc>
      </w:tr>
    </w:tbl>
    <w:p w14:paraId="153779FC" w14:textId="4C6779A1" w:rsidR="0058661C" w:rsidRPr="00C976E7" w:rsidRDefault="0058661C" w:rsidP="005C7261">
      <w:pPr>
        <w:rPr>
          <w:b/>
          <w:bCs/>
        </w:rPr>
      </w:pPr>
    </w:p>
    <w:p w14:paraId="22A2785B" w14:textId="113D6206" w:rsidR="0058661C" w:rsidRPr="00C976E7" w:rsidRDefault="007B2843" w:rsidP="00D23B6F">
      <w:pPr>
        <w:pStyle w:val="Kop3"/>
      </w:pPr>
      <w:r w:rsidRPr="00C976E7">
        <w:t>De</w:t>
      </w:r>
      <w:r w:rsidR="0058661C" w:rsidRPr="00C976E7">
        <w:t xml:space="preserve"> (gemeenschappelijke) medezeggenschap </w:t>
      </w:r>
    </w:p>
    <w:p w14:paraId="4C4128B1" w14:textId="69FD4093" w:rsidR="007D0F6D" w:rsidRPr="00C976E7" w:rsidRDefault="007D0F6D" w:rsidP="00D23B6F">
      <w:pPr>
        <w:pStyle w:val="Opsommingbullets"/>
        <w:rPr>
          <w:noProof/>
        </w:rPr>
      </w:pPr>
      <w:r w:rsidRPr="00C976E7">
        <w:t>Hoe is de (gemeenschappelijke) medezeggenschap georganiseerd?</w:t>
      </w:r>
    </w:p>
    <w:p w14:paraId="4DF01054" w14:textId="77777777" w:rsidR="0058661C" w:rsidRPr="00C976E7" w:rsidRDefault="0058661C"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58661C" w:rsidRPr="00C976E7" w14:paraId="15958822" w14:textId="77777777" w:rsidTr="00816873">
        <w:tc>
          <w:tcPr>
            <w:tcW w:w="8642" w:type="dxa"/>
          </w:tcPr>
          <w:p w14:paraId="7DF4145F" w14:textId="7B8B09CE" w:rsidR="006B2231" w:rsidRDefault="005245CD" w:rsidP="005C7261">
            <w:pPr>
              <w:rPr>
                <w:rFonts w:cstheme="minorHAnsi"/>
              </w:rPr>
            </w:pPr>
            <w:r>
              <w:rPr>
                <w:rFonts w:cstheme="minorHAnsi"/>
                <w:b/>
                <w:bCs/>
              </w:rPr>
              <w:t>VERWIJZING</w:t>
            </w:r>
            <w:r w:rsidR="0058661C" w:rsidRPr="00C976E7">
              <w:rPr>
                <w:rFonts w:cstheme="minorHAnsi"/>
              </w:rPr>
              <w:br/>
            </w:r>
          </w:p>
          <w:p w14:paraId="0DAF351E" w14:textId="189096C0" w:rsidR="006B2231" w:rsidRPr="00800F74" w:rsidRDefault="006B2231" w:rsidP="005C7261">
            <w:pPr>
              <w:rPr>
                <w:rFonts w:cstheme="minorHAnsi"/>
                <w:b/>
                <w:bCs/>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 xml:space="preserve">verwijzing op naar de vindplek van </w:t>
            </w:r>
            <w:r>
              <w:rPr>
                <w:rFonts w:cstheme="minorHAnsi"/>
                <w:b/>
                <w:bCs/>
              </w:rPr>
              <w:t>het jaarverslag van de GMR</w:t>
            </w:r>
          </w:p>
        </w:tc>
      </w:tr>
    </w:tbl>
    <w:p w14:paraId="3C3DE99F" w14:textId="77777777" w:rsidR="000B2E92" w:rsidRPr="00C976E7" w:rsidRDefault="000B2E92" w:rsidP="005C7261">
      <w:pPr>
        <w:rPr>
          <w:rFonts w:cstheme="minorHAnsi"/>
          <w:b/>
          <w:bCs/>
        </w:rPr>
      </w:pPr>
    </w:p>
    <w:p w14:paraId="401F22A1" w14:textId="2D789ECE" w:rsidR="000B2E92" w:rsidRPr="00C976E7" w:rsidRDefault="00FD062C" w:rsidP="00D23B6F">
      <w:pPr>
        <w:pStyle w:val="Kop3"/>
      </w:pPr>
      <w:r w:rsidRPr="00C976E7">
        <w:t>Horizontale dialoog en v</w:t>
      </w:r>
      <w:r w:rsidR="003B7796" w:rsidRPr="00C976E7">
        <w:t>erbonden partijen</w:t>
      </w:r>
    </w:p>
    <w:p w14:paraId="39800A0C" w14:textId="3F2D022B" w:rsidR="00D42138" w:rsidRDefault="00F807CF" w:rsidP="00D23B6F">
      <w:pPr>
        <w:pStyle w:val="Opsommingbullets"/>
      </w:pPr>
      <w:r w:rsidRPr="00C976E7">
        <w:lastRenderedPageBreak/>
        <w:t xml:space="preserve">Met welke </w:t>
      </w:r>
      <w:r w:rsidR="0004473A" w:rsidRPr="00C976E7">
        <w:t>p</w:t>
      </w:r>
      <w:r w:rsidR="00B93555" w:rsidRPr="00C976E7">
        <w:t xml:space="preserve">artijen </w:t>
      </w:r>
      <w:r w:rsidR="008C199C" w:rsidRPr="00C976E7">
        <w:t>is er regelmatig contact</w:t>
      </w:r>
      <w:r w:rsidR="0004365C" w:rsidRPr="00C976E7">
        <w:t>?</w:t>
      </w:r>
      <w:r w:rsidR="00460DF5" w:rsidRPr="00C976E7">
        <w:t xml:space="preserve"> Denk aan:</w:t>
      </w:r>
      <w:r w:rsidR="0008437D" w:rsidRPr="00C976E7">
        <w:t xml:space="preserve"> </w:t>
      </w:r>
      <w:r w:rsidR="00460DF5" w:rsidRPr="00C976E7">
        <w:t>samenwerkingsverbanden, o</w:t>
      </w:r>
      <w:r w:rsidR="003C075C" w:rsidRPr="00C976E7">
        <w:t xml:space="preserve">uders, leerlingen, medewerkers, </w:t>
      </w:r>
      <w:r w:rsidR="00887762" w:rsidRPr="00C976E7">
        <w:t>gemeenten, instellingen voor kinderopvang</w:t>
      </w:r>
      <w:r w:rsidR="00460DF5" w:rsidRPr="00C976E7">
        <w:t xml:space="preserve">, </w:t>
      </w:r>
      <w:r w:rsidR="00887762" w:rsidRPr="00C976E7">
        <w:t>vervolgonderwijs jeugdzorg</w:t>
      </w:r>
      <w:r w:rsidRPr="00C976E7">
        <w:t xml:space="preserve">? </w:t>
      </w:r>
      <w:r w:rsidR="00D42138" w:rsidRPr="00C976E7">
        <w:t>Vermeld minimaal de onderstaande gegevens.</w:t>
      </w:r>
    </w:p>
    <w:p w14:paraId="3CB90263" w14:textId="209D76D8" w:rsidR="00333ED6" w:rsidRPr="00DC1CCB" w:rsidRDefault="00333ED6" w:rsidP="005C7261">
      <w:pPr>
        <w:rPr>
          <w:sz w:val="16"/>
          <w:szCs w:val="16"/>
        </w:rPr>
      </w:pPr>
    </w:p>
    <w:tbl>
      <w:tblPr>
        <w:tblStyle w:val="Lijsttabel3-Accent5"/>
        <w:tblW w:w="8647" w:type="dxa"/>
        <w:tblInd w:w="-5" w:type="dxa"/>
        <w:tblBorders>
          <w:insideH w:val="single" w:sz="4" w:space="0" w:color="5B9BD5" w:themeColor="accent5"/>
          <w:insideV w:val="single" w:sz="4" w:space="0" w:color="5B9BD5" w:themeColor="accent5"/>
        </w:tblBorders>
        <w:tblLayout w:type="fixed"/>
        <w:tblCellMar>
          <w:top w:w="85" w:type="dxa"/>
          <w:bottom w:w="85" w:type="dxa"/>
        </w:tblCellMar>
        <w:tblLook w:val="04A0" w:firstRow="1" w:lastRow="0" w:firstColumn="1" w:lastColumn="0" w:noHBand="0" w:noVBand="1"/>
      </w:tblPr>
      <w:tblGrid>
        <w:gridCol w:w="2532"/>
        <w:gridCol w:w="6115"/>
      </w:tblGrid>
      <w:tr w:rsidR="00333ED6" w:rsidRPr="00AE0301" w14:paraId="61D8B965" w14:textId="77777777" w:rsidTr="00D23B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2" w:type="dxa"/>
            <w:tcBorders>
              <w:bottom w:val="none" w:sz="0" w:space="0" w:color="auto"/>
              <w:right w:val="none" w:sz="0" w:space="0" w:color="auto"/>
            </w:tcBorders>
            <w:noWrap/>
          </w:tcPr>
          <w:p w14:paraId="1317AE98" w14:textId="6490F3BE" w:rsidR="00333ED6" w:rsidRPr="00AE0301" w:rsidRDefault="00333ED6" w:rsidP="005C7261">
            <w:pPr>
              <w:rPr>
                <w:rFonts w:cstheme="minorHAnsi"/>
                <w:sz w:val="18"/>
                <w:szCs w:val="18"/>
              </w:rPr>
            </w:pPr>
            <w:r w:rsidRPr="00AE0301">
              <w:rPr>
                <w:rFonts w:cstheme="minorHAnsi"/>
                <w:sz w:val="18"/>
                <w:szCs w:val="18"/>
              </w:rPr>
              <w:t>Organisatie of groep</w:t>
            </w:r>
          </w:p>
        </w:tc>
        <w:tc>
          <w:tcPr>
            <w:tcW w:w="6115" w:type="dxa"/>
          </w:tcPr>
          <w:p w14:paraId="358C48FC" w14:textId="4088EB9D" w:rsidR="00333ED6" w:rsidRPr="00AE0301" w:rsidRDefault="00333ED6" w:rsidP="005C726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E0301">
              <w:rPr>
                <w:rFonts w:cstheme="minorHAnsi"/>
                <w:sz w:val="18"/>
                <w:szCs w:val="18"/>
              </w:rPr>
              <w:t xml:space="preserve">Beknopte omschrijving van de </w:t>
            </w:r>
            <w:r w:rsidR="008C4A1A" w:rsidRPr="00AE0301">
              <w:rPr>
                <w:rFonts w:cstheme="minorHAnsi"/>
                <w:sz w:val="18"/>
                <w:szCs w:val="18"/>
              </w:rPr>
              <w:t>(horizontale) dialoog of samenwerking en de ontwikkelingen hierin</w:t>
            </w:r>
          </w:p>
        </w:tc>
      </w:tr>
      <w:tr w:rsidR="00333ED6" w:rsidRPr="00AE0301" w:rsidDel="00A66281" w14:paraId="6855D7D4" w14:textId="77777777" w:rsidTr="00D23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bottom w:val="none" w:sz="0" w:space="0" w:color="auto"/>
              <w:right w:val="none" w:sz="0" w:space="0" w:color="auto"/>
            </w:tcBorders>
          </w:tcPr>
          <w:p w14:paraId="524D4D54" w14:textId="4FB2EF41" w:rsidR="00333ED6" w:rsidRPr="00AE0301" w:rsidRDefault="00333ED6" w:rsidP="005C7261">
            <w:pPr>
              <w:rPr>
                <w:rFonts w:cstheme="minorHAnsi"/>
                <w:sz w:val="18"/>
                <w:szCs w:val="18"/>
              </w:rPr>
            </w:pPr>
          </w:p>
        </w:tc>
        <w:tc>
          <w:tcPr>
            <w:tcW w:w="6115" w:type="dxa"/>
            <w:tcBorders>
              <w:top w:val="none" w:sz="0" w:space="0" w:color="auto"/>
              <w:bottom w:val="none" w:sz="0" w:space="0" w:color="auto"/>
            </w:tcBorders>
          </w:tcPr>
          <w:p w14:paraId="5DD5A633" w14:textId="77777777" w:rsidR="00333ED6" w:rsidRPr="00AE0301" w:rsidDel="00A66281" w:rsidRDefault="00333ED6"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33ED6" w:rsidRPr="00AE0301" w:rsidDel="00A66281" w14:paraId="06038B65" w14:textId="77777777" w:rsidTr="00D23B6F">
        <w:tc>
          <w:tcPr>
            <w:cnfStyle w:val="001000000000" w:firstRow="0" w:lastRow="0" w:firstColumn="1" w:lastColumn="0" w:oddVBand="0" w:evenVBand="0" w:oddHBand="0" w:evenHBand="0" w:firstRowFirstColumn="0" w:firstRowLastColumn="0" w:lastRowFirstColumn="0" w:lastRowLastColumn="0"/>
            <w:tcW w:w="2532" w:type="dxa"/>
            <w:tcBorders>
              <w:right w:val="none" w:sz="0" w:space="0" w:color="auto"/>
            </w:tcBorders>
          </w:tcPr>
          <w:p w14:paraId="42309299" w14:textId="77777777" w:rsidR="00333ED6" w:rsidRPr="00AE0301" w:rsidRDefault="00333ED6" w:rsidP="005C7261">
            <w:pPr>
              <w:rPr>
                <w:rFonts w:cstheme="minorHAnsi"/>
                <w:sz w:val="18"/>
                <w:szCs w:val="18"/>
              </w:rPr>
            </w:pPr>
          </w:p>
        </w:tc>
        <w:tc>
          <w:tcPr>
            <w:tcW w:w="6115" w:type="dxa"/>
          </w:tcPr>
          <w:p w14:paraId="5C74C056" w14:textId="77777777" w:rsidR="00333ED6" w:rsidRPr="00AE0301" w:rsidDel="00A66281" w:rsidRDefault="00333ED6"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3385A80C" w14:textId="250CB129" w:rsidR="00C17BF5" w:rsidRDefault="00C17BF5" w:rsidP="005C7261"/>
    <w:tbl>
      <w:tblPr>
        <w:tblStyle w:val="Tabelraster"/>
        <w:tblW w:w="8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32"/>
      </w:tblGrid>
      <w:tr w:rsidR="00906A0C" w:rsidRPr="00C976E7" w14:paraId="6BC55A66" w14:textId="77777777" w:rsidTr="00D23B6F">
        <w:tc>
          <w:tcPr>
            <w:tcW w:w="8632" w:type="dxa"/>
          </w:tcPr>
          <w:p w14:paraId="17F258F1" w14:textId="77777777" w:rsidR="00906A0C" w:rsidRPr="00C976E7" w:rsidRDefault="00906A0C" w:rsidP="005C7261">
            <w:pPr>
              <w:rPr>
                <w:b/>
                <w:bCs/>
              </w:rPr>
            </w:pPr>
            <w:r w:rsidRPr="00C976E7">
              <w:rPr>
                <w:b/>
                <w:bCs/>
              </w:rPr>
              <w:t>TIP</w:t>
            </w:r>
          </w:p>
          <w:p w14:paraId="57BF9509" w14:textId="2833F12B" w:rsidR="00906A0C" w:rsidRPr="00C976E7" w:rsidRDefault="00906A0C" w:rsidP="005C7261">
            <w:pPr>
              <w:rPr>
                <w:rFonts w:cstheme="minorHAnsi"/>
              </w:rPr>
            </w:pPr>
            <w:r w:rsidRPr="00C976E7">
              <w:t xml:space="preserve">Meer informatie over samenwerkingsverbanden? </w:t>
            </w:r>
            <w:r w:rsidR="005773A5">
              <w:t xml:space="preserve">Zie </w:t>
            </w:r>
            <w:r w:rsidRPr="00C976E7">
              <w:t xml:space="preserve"> </w:t>
            </w:r>
            <w:hyperlink r:id="rId11" w:history="1">
              <w:r w:rsidR="00172DD4" w:rsidRPr="00971D2C">
                <w:rPr>
                  <w:rStyle w:val="Hyperlink"/>
                </w:rPr>
                <w:t>www.samenwerkingsverbandenopdekaart.nl</w:t>
              </w:r>
            </w:hyperlink>
          </w:p>
        </w:tc>
      </w:tr>
    </w:tbl>
    <w:p w14:paraId="0D29FCFC" w14:textId="77777777" w:rsidR="00906A0C" w:rsidRPr="00C976E7" w:rsidRDefault="00906A0C" w:rsidP="005C7261"/>
    <w:p w14:paraId="32DA8EEC" w14:textId="512B1428" w:rsidR="007F2467" w:rsidRDefault="003537BA" w:rsidP="00D23B6F">
      <w:pPr>
        <w:pStyle w:val="Opsommingbullets"/>
        <w:rPr>
          <w:b/>
        </w:rPr>
      </w:pPr>
      <w:r>
        <w:t>Hoe</w:t>
      </w:r>
      <w:r w:rsidR="007F2467">
        <w:t xml:space="preserve"> wordt de horizontale dialoog vormgegeven?</w:t>
      </w:r>
    </w:p>
    <w:p w14:paraId="5E3A9255" w14:textId="77777777" w:rsidR="007F2467" w:rsidRPr="00C976E7" w:rsidRDefault="007F2467" w:rsidP="005C7261">
      <w:pPr>
        <w:rPr>
          <w:b/>
          <w:bCs/>
        </w:rPr>
      </w:pPr>
    </w:p>
    <w:p w14:paraId="78B6B3F0" w14:textId="2EA28794" w:rsidR="004E0ED2" w:rsidRPr="00C976E7" w:rsidRDefault="003365A8" w:rsidP="00D23B6F">
      <w:pPr>
        <w:pStyle w:val="Kop3"/>
      </w:pPr>
      <w:r w:rsidRPr="00C976E7">
        <w:t>Klachtenbehandeling</w:t>
      </w:r>
    </w:p>
    <w:p w14:paraId="07FE1160" w14:textId="1EDD7530" w:rsidR="006D1D66" w:rsidRPr="00D23B6F" w:rsidRDefault="0000483B" w:rsidP="00D23B6F">
      <w:pPr>
        <w:pStyle w:val="Opsommingbullets"/>
      </w:pPr>
      <w:r w:rsidRPr="00C976E7">
        <w:t xml:space="preserve">Hoeveel </w:t>
      </w:r>
      <w:r w:rsidRPr="00D23B6F">
        <w:t xml:space="preserve">klachten en meldingen zijn </w:t>
      </w:r>
      <w:r w:rsidR="008C199C" w:rsidRPr="00D23B6F">
        <w:t xml:space="preserve">er in het verslagjaar </w:t>
      </w:r>
      <w:r w:rsidRPr="00D23B6F">
        <w:t>binnengekomen</w:t>
      </w:r>
      <w:r w:rsidR="006D1D66" w:rsidRPr="00D23B6F">
        <w:t>?</w:t>
      </w:r>
    </w:p>
    <w:p w14:paraId="2388CD84" w14:textId="7B9F3377" w:rsidR="00C16969" w:rsidRPr="00D23B6F" w:rsidRDefault="00F522A9" w:rsidP="00D23B6F">
      <w:pPr>
        <w:pStyle w:val="Opsommingbullets"/>
      </w:pPr>
      <w:r w:rsidRPr="00D23B6F">
        <w:t xml:space="preserve">Wat </w:t>
      </w:r>
      <w:r w:rsidR="00062478" w:rsidRPr="00D23B6F">
        <w:t>is</w:t>
      </w:r>
      <w:r w:rsidR="00C24AA8" w:rsidRPr="00D23B6F">
        <w:t xml:space="preserve"> </w:t>
      </w:r>
      <w:r w:rsidR="00DE5CBD" w:rsidRPr="00D23B6F">
        <w:t xml:space="preserve">met deze klachten </w:t>
      </w:r>
      <w:r w:rsidRPr="00D23B6F">
        <w:t>gedaan</w:t>
      </w:r>
      <w:r w:rsidR="0000483B" w:rsidRPr="00D23B6F">
        <w:t xml:space="preserve">? </w:t>
      </w:r>
    </w:p>
    <w:p w14:paraId="15D99117" w14:textId="6E07E55D" w:rsidR="008907C8" w:rsidRPr="00D23B6F" w:rsidRDefault="008907C8" w:rsidP="00D23B6F">
      <w:pPr>
        <w:pStyle w:val="Opsommingbullets"/>
        <w:numPr>
          <w:ilvl w:val="0"/>
          <w:numId w:val="0"/>
        </w:numPr>
        <w:ind w:left="425"/>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AD51E2" w:rsidRPr="00C976E7" w14:paraId="2729104A" w14:textId="77777777" w:rsidTr="00676CBF">
        <w:tc>
          <w:tcPr>
            <w:tcW w:w="8642" w:type="dxa"/>
          </w:tcPr>
          <w:p w14:paraId="4F4BC613" w14:textId="61AEC940" w:rsidR="00AD51E2" w:rsidRPr="00172DD4" w:rsidRDefault="00AD51E2" w:rsidP="005C7261">
            <w:pPr>
              <w:rPr>
                <w:rFonts w:cstheme="minorHAnsi"/>
                <w:b/>
                <w:bCs/>
              </w:rPr>
            </w:pPr>
            <w:r w:rsidRPr="00C976E7">
              <w:rPr>
                <w:rFonts w:cstheme="minorHAnsi"/>
                <w:b/>
                <w:bCs/>
              </w:rPr>
              <w:t>VERWIJZING</w:t>
            </w:r>
          </w:p>
          <w:p w14:paraId="3918CC88" w14:textId="76234FF5" w:rsidR="006B2231" w:rsidRDefault="006B2231" w:rsidP="005C7261">
            <w:pPr>
              <w:rPr>
                <w:rFonts w:cstheme="minorHAnsi"/>
              </w:rPr>
            </w:pPr>
          </w:p>
          <w:p w14:paraId="289CEC7C" w14:textId="2637788F" w:rsidR="006B2231" w:rsidRPr="00C976E7" w:rsidRDefault="006B2231" w:rsidP="005C7261">
            <w:pPr>
              <w:rPr>
                <w:rFonts w:cstheme="minorHAnsi"/>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r>
              <w:rPr>
                <w:rFonts w:cstheme="minorHAnsi"/>
                <w:b/>
                <w:bCs/>
              </w:rPr>
              <w:t>Klachtenbeleid.</w:t>
            </w:r>
          </w:p>
        </w:tc>
      </w:tr>
    </w:tbl>
    <w:p w14:paraId="1B0165A3" w14:textId="77777777" w:rsidR="00D87437" w:rsidRPr="00C976E7" w:rsidRDefault="00D87437" w:rsidP="005C7261">
      <w:bookmarkStart w:id="2" w:name="_Toc24991529"/>
    </w:p>
    <w:p w14:paraId="1FA4E699" w14:textId="2D35202B" w:rsidR="00D87437" w:rsidRPr="00C976E7" w:rsidRDefault="000B2E92" w:rsidP="005245CD">
      <w:pPr>
        <w:pStyle w:val="Kop3"/>
      </w:pPr>
      <w:r w:rsidRPr="00C976E7">
        <w:t>Juridische structuur</w:t>
      </w:r>
    </w:p>
    <w:p w14:paraId="21E3D365" w14:textId="77777777" w:rsidR="00915004" w:rsidRPr="00915004" w:rsidRDefault="000B2E92" w:rsidP="005245CD">
      <w:pPr>
        <w:pStyle w:val="Opsommingbullets"/>
      </w:pPr>
      <w:r w:rsidRPr="00915004">
        <w:t>Wat is de juridische structuur?</w:t>
      </w:r>
    </w:p>
    <w:p w14:paraId="0A549778" w14:textId="3B7245E1" w:rsidR="00915004" w:rsidRDefault="00987526" w:rsidP="005245CD">
      <w:pPr>
        <w:tabs>
          <w:tab w:val="left" w:pos="709"/>
        </w:tabs>
        <w:ind w:left="426"/>
      </w:pPr>
      <w:sdt>
        <w:sdtPr>
          <w:rPr>
            <w:rFonts w:ascii="MS Gothic" w:eastAsia="MS Gothic" w:hAnsi="MS Gothic"/>
            <w:color w:val="1F3864" w:themeColor="accent1" w:themeShade="80"/>
          </w:rPr>
          <w:id w:val="141558674"/>
          <w14:checkbox>
            <w14:checked w14:val="0"/>
            <w14:checkedState w14:val="2612" w14:font="MS Gothic"/>
            <w14:uncheckedState w14:val="2610" w14:font="MS Gothic"/>
          </w14:checkbox>
        </w:sdtPr>
        <w:sdtEndPr/>
        <w:sdtContent>
          <w:r w:rsidR="00D87437" w:rsidRPr="00915004">
            <w:rPr>
              <w:rFonts w:ascii="MS Gothic" w:eastAsia="MS Gothic" w:hAnsi="MS Gothic" w:hint="eastAsia"/>
              <w:color w:val="1F3864" w:themeColor="accent1" w:themeShade="80"/>
            </w:rPr>
            <w:t>☐</w:t>
          </w:r>
        </w:sdtContent>
      </w:sdt>
      <w:r w:rsidR="00D87437" w:rsidRPr="00915004">
        <w:rPr>
          <w:color w:val="2F5496" w:themeColor="accent1" w:themeShade="BF"/>
          <w:sz w:val="28"/>
          <w:szCs w:val="28"/>
        </w:rPr>
        <w:tab/>
      </w:r>
      <w:r w:rsidR="00D87437" w:rsidRPr="00C976E7">
        <w:t>Vereniging</w:t>
      </w:r>
    </w:p>
    <w:p w14:paraId="5C7E9A65" w14:textId="66EA0943" w:rsidR="00915004" w:rsidRDefault="00987526" w:rsidP="005245CD">
      <w:pPr>
        <w:tabs>
          <w:tab w:val="left" w:pos="709"/>
        </w:tabs>
        <w:ind w:left="426"/>
      </w:pPr>
      <w:sdt>
        <w:sdtPr>
          <w:rPr>
            <w:rFonts w:eastAsia="MS Gothic"/>
            <w:color w:val="1F3864" w:themeColor="accent1" w:themeShade="80"/>
          </w:rPr>
          <w:id w:val="1182094053"/>
          <w14:checkbox>
            <w14:checked w14:val="0"/>
            <w14:checkedState w14:val="2612" w14:font="MS Gothic"/>
            <w14:uncheckedState w14:val="2610" w14:font="MS Gothic"/>
          </w14:checkbox>
        </w:sdtPr>
        <w:sdtEndPr/>
        <w:sdtContent>
          <w:r w:rsidR="005245CD">
            <w:rPr>
              <w:rFonts w:ascii="MS Gothic" w:eastAsia="MS Gothic" w:hAnsi="MS Gothic" w:hint="eastAsia"/>
              <w:color w:val="1F3864" w:themeColor="accent1" w:themeShade="80"/>
            </w:rPr>
            <w:t>☐</w:t>
          </w:r>
        </w:sdtContent>
      </w:sdt>
      <w:r w:rsidR="00D87437" w:rsidRPr="00C976E7">
        <w:rPr>
          <w:color w:val="2F5496" w:themeColor="accent1" w:themeShade="BF"/>
          <w:sz w:val="28"/>
          <w:szCs w:val="28"/>
        </w:rPr>
        <w:tab/>
      </w:r>
      <w:r w:rsidR="00D87437" w:rsidRPr="00C976E7">
        <w:t>Stichting</w:t>
      </w:r>
    </w:p>
    <w:p w14:paraId="5380C16C" w14:textId="6588441D" w:rsidR="00915004" w:rsidRDefault="00987526" w:rsidP="005245CD">
      <w:pPr>
        <w:tabs>
          <w:tab w:val="left" w:pos="709"/>
        </w:tabs>
        <w:ind w:left="426"/>
      </w:pPr>
      <w:sdt>
        <w:sdtPr>
          <w:rPr>
            <w:rFonts w:eastAsia="MS Gothic"/>
            <w:color w:val="1F3864" w:themeColor="accent1" w:themeShade="80"/>
          </w:rPr>
          <w:id w:val="1642005168"/>
          <w14:checkbox>
            <w14:checked w14:val="0"/>
            <w14:checkedState w14:val="2612" w14:font="MS Gothic"/>
            <w14:uncheckedState w14:val="2610" w14:font="MS Gothic"/>
          </w14:checkbox>
        </w:sdtPr>
        <w:sdtEndPr/>
        <w:sdtContent>
          <w:r w:rsidR="005245CD">
            <w:rPr>
              <w:rFonts w:ascii="MS Gothic" w:eastAsia="MS Gothic" w:hAnsi="MS Gothic" w:hint="eastAsia"/>
              <w:color w:val="1F3864" w:themeColor="accent1" w:themeShade="80"/>
            </w:rPr>
            <w:t>☐</w:t>
          </w:r>
        </w:sdtContent>
      </w:sdt>
      <w:r w:rsidR="005245CD">
        <w:rPr>
          <w:color w:val="2F5496" w:themeColor="accent1" w:themeShade="BF"/>
          <w:sz w:val="28"/>
          <w:szCs w:val="28"/>
        </w:rPr>
        <w:tab/>
      </w:r>
      <w:r w:rsidR="00D87437" w:rsidRPr="00C976E7">
        <w:t>Bestuurscommissie</w:t>
      </w:r>
    </w:p>
    <w:p w14:paraId="23A32D5C" w14:textId="1ED11794" w:rsidR="00915004" w:rsidRDefault="00987526" w:rsidP="005245CD">
      <w:pPr>
        <w:tabs>
          <w:tab w:val="left" w:pos="709"/>
        </w:tabs>
        <w:ind w:left="426"/>
      </w:pPr>
      <w:sdt>
        <w:sdtPr>
          <w:rPr>
            <w:rFonts w:eastAsia="MS Gothic"/>
            <w:color w:val="1F3864" w:themeColor="accent1" w:themeShade="80"/>
          </w:rPr>
          <w:id w:val="1636303444"/>
          <w14:checkbox>
            <w14:checked w14:val="0"/>
            <w14:checkedState w14:val="2612" w14:font="MS Gothic"/>
            <w14:uncheckedState w14:val="2610" w14:font="MS Gothic"/>
          </w14:checkbox>
        </w:sdtPr>
        <w:sdtEndPr/>
        <w:sdtContent>
          <w:r w:rsidR="005245CD">
            <w:rPr>
              <w:rFonts w:ascii="MS Gothic" w:eastAsia="MS Gothic" w:hAnsi="MS Gothic" w:hint="eastAsia"/>
              <w:color w:val="1F3864" w:themeColor="accent1" w:themeShade="80"/>
            </w:rPr>
            <w:t>☐</w:t>
          </w:r>
        </w:sdtContent>
      </w:sdt>
      <w:r w:rsidR="00D87437" w:rsidRPr="00C976E7">
        <w:rPr>
          <w:color w:val="2F5496" w:themeColor="accent1" w:themeShade="BF"/>
          <w:sz w:val="28"/>
          <w:szCs w:val="28"/>
        </w:rPr>
        <w:tab/>
      </w:r>
      <w:r w:rsidR="00D87437" w:rsidRPr="00C976E7">
        <w:t>Openbare rechtspersoon</w:t>
      </w:r>
    </w:p>
    <w:p w14:paraId="0407F09D" w14:textId="2B1E31FB" w:rsidR="00915004" w:rsidRDefault="00987526" w:rsidP="005245CD">
      <w:pPr>
        <w:ind w:left="709" w:hanging="283"/>
      </w:pPr>
      <w:sdt>
        <w:sdtPr>
          <w:rPr>
            <w:rFonts w:eastAsia="MS Gothic"/>
            <w:color w:val="1F3864" w:themeColor="accent1" w:themeShade="80"/>
          </w:rPr>
          <w:id w:val="-1613513125"/>
          <w14:checkbox>
            <w14:checked w14:val="0"/>
            <w14:checkedState w14:val="2612" w14:font="MS Gothic"/>
            <w14:uncheckedState w14:val="2610" w14:font="MS Gothic"/>
          </w14:checkbox>
        </w:sdtPr>
        <w:sdtEndPr/>
        <w:sdtContent>
          <w:r w:rsidR="005245CD">
            <w:rPr>
              <w:rFonts w:ascii="MS Gothic" w:eastAsia="MS Gothic" w:hAnsi="MS Gothic" w:hint="eastAsia"/>
              <w:color w:val="1F3864" w:themeColor="accent1" w:themeShade="80"/>
            </w:rPr>
            <w:t>☐</w:t>
          </w:r>
        </w:sdtContent>
      </w:sdt>
      <w:r w:rsidR="00D87437" w:rsidRPr="00C976E7">
        <w:rPr>
          <w:color w:val="2F5496" w:themeColor="accent1" w:themeShade="BF"/>
          <w:sz w:val="28"/>
          <w:szCs w:val="28"/>
        </w:rPr>
        <w:tab/>
      </w:r>
      <w:r w:rsidR="00D87437" w:rsidRPr="00C976E7">
        <w:t>Stichting samenwerkingsbestuur</w:t>
      </w:r>
    </w:p>
    <w:p w14:paraId="3C270763" w14:textId="4F9FE34B" w:rsidR="00D87437" w:rsidRPr="00C976E7" w:rsidRDefault="00987526" w:rsidP="005245CD">
      <w:pPr>
        <w:tabs>
          <w:tab w:val="left" w:pos="709"/>
        </w:tabs>
        <w:ind w:left="426"/>
        <w:rPr>
          <w:color w:val="2F5496" w:themeColor="accent1" w:themeShade="BF"/>
          <w:sz w:val="28"/>
          <w:szCs w:val="28"/>
        </w:rPr>
      </w:pPr>
      <w:sdt>
        <w:sdtPr>
          <w:rPr>
            <w:rFonts w:eastAsia="MS Gothic"/>
            <w:color w:val="1F3864" w:themeColor="accent1" w:themeShade="80"/>
          </w:rPr>
          <w:id w:val="263960437"/>
          <w14:checkbox>
            <w14:checked w14:val="0"/>
            <w14:checkedState w14:val="2612" w14:font="MS Gothic"/>
            <w14:uncheckedState w14:val="2610" w14:font="MS Gothic"/>
          </w14:checkbox>
        </w:sdtPr>
        <w:sdtEndPr/>
        <w:sdtContent>
          <w:r w:rsidR="005245CD">
            <w:rPr>
              <w:rFonts w:ascii="MS Gothic" w:eastAsia="MS Gothic" w:hAnsi="MS Gothic" w:hint="eastAsia"/>
              <w:color w:val="1F3864" w:themeColor="accent1" w:themeShade="80"/>
            </w:rPr>
            <w:t>☐</w:t>
          </w:r>
        </w:sdtContent>
      </w:sdt>
      <w:r w:rsidR="00D87437" w:rsidRPr="00C976E7">
        <w:rPr>
          <w:color w:val="2F5496" w:themeColor="accent1" w:themeShade="BF"/>
          <w:sz w:val="28"/>
          <w:szCs w:val="28"/>
        </w:rPr>
        <w:tab/>
      </w:r>
      <w:r w:rsidR="00D87437" w:rsidRPr="00C976E7">
        <w:t>Anders, namelijk _________________________</w:t>
      </w:r>
    </w:p>
    <w:p w14:paraId="40532F91" w14:textId="77573F17" w:rsidR="00D87437" w:rsidRPr="00C976E7" w:rsidRDefault="00D87437" w:rsidP="005C7261">
      <w:pPr>
        <w:rPr>
          <w:b/>
          <w:bCs/>
        </w:rPr>
      </w:pPr>
    </w:p>
    <w:p w14:paraId="691C4D8A" w14:textId="7DD78E75" w:rsidR="00F1341E" w:rsidRPr="00C976E7" w:rsidRDefault="00F1341E" w:rsidP="005245CD">
      <w:pPr>
        <w:pStyle w:val="Kop3"/>
      </w:pPr>
      <w:proofErr w:type="spellStart"/>
      <w:r w:rsidRPr="00C976E7">
        <w:t>Governance</w:t>
      </w:r>
      <w:proofErr w:type="spellEnd"/>
    </w:p>
    <w:p w14:paraId="525495E8" w14:textId="2D158B3D" w:rsidR="00D87437" w:rsidRDefault="00F522A9" w:rsidP="005245CD">
      <w:pPr>
        <w:pStyle w:val="Opsommingbullets"/>
      </w:pPr>
      <w:r w:rsidRPr="00C976E7">
        <w:t>Zijn</w:t>
      </w:r>
      <w:r w:rsidR="00D87437" w:rsidRPr="00C976E7">
        <w:t xml:space="preserve"> </w:t>
      </w:r>
      <w:r w:rsidRPr="00C976E7">
        <w:t xml:space="preserve">er </w:t>
      </w:r>
      <w:r w:rsidR="00D87437" w:rsidRPr="00C976E7">
        <w:t xml:space="preserve">ontwikkelingen geweest op het gebied van </w:t>
      </w:r>
      <w:proofErr w:type="spellStart"/>
      <w:r w:rsidR="00D87437" w:rsidRPr="00C976E7">
        <w:t>governance</w:t>
      </w:r>
      <w:proofErr w:type="spellEnd"/>
      <w:r w:rsidR="00D87437" w:rsidRPr="00C976E7">
        <w:t>?</w:t>
      </w:r>
      <w:r w:rsidRPr="00C976E7">
        <w:t xml:space="preserve"> Welke zijn dat?</w:t>
      </w:r>
    </w:p>
    <w:p w14:paraId="329D5CCD" w14:textId="77777777" w:rsidR="005245CD" w:rsidRPr="00C976E7" w:rsidRDefault="005245CD" w:rsidP="005245CD">
      <w:pPr>
        <w:pStyle w:val="Opsommingbullets"/>
        <w:numPr>
          <w:ilvl w:val="0"/>
          <w:numId w:val="0"/>
        </w:numPr>
        <w:ind w:left="425"/>
      </w:pPr>
    </w:p>
    <w:p w14:paraId="5CC59F30" w14:textId="77777777" w:rsidR="00530786" w:rsidRPr="00C976E7" w:rsidRDefault="00530786" w:rsidP="00AE0301">
      <w:pPr>
        <w:keepNext/>
        <w:keepLines/>
        <w:rPr>
          <w:rFonts w:cstheme="minorHAnsi"/>
          <w:b/>
          <w:bCs/>
        </w:rPr>
      </w:pPr>
      <w:r w:rsidRPr="00C976E7">
        <w:rPr>
          <w:rFonts w:cstheme="minorHAnsi"/>
          <w:b/>
          <w:bCs/>
        </w:rPr>
        <w:lastRenderedPageBreak/>
        <w:t>Functiescheiding</w:t>
      </w:r>
    </w:p>
    <w:p w14:paraId="2F64B0A3" w14:textId="77777777" w:rsidR="00172DD4" w:rsidRDefault="00D87437" w:rsidP="00AE0301">
      <w:pPr>
        <w:keepNext/>
        <w:keepLines/>
      </w:pPr>
      <w:r w:rsidRPr="00C976E7">
        <w:t xml:space="preserve">Volgens de </w:t>
      </w:r>
      <w:hyperlink r:id="rId12" w:history="1">
        <w:r w:rsidRPr="00C976E7">
          <w:rPr>
            <w:rStyle w:val="Hyperlink"/>
          </w:rPr>
          <w:t>Code Goed Bestuur</w:t>
        </w:r>
      </w:hyperlink>
      <w:r w:rsidR="00F522A9" w:rsidRPr="00C976E7">
        <w:rPr>
          <w:rStyle w:val="Hyperlink"/>
        </w:rPr>
        <w:t xml:space="preserve"> in het primair onderwijs</w:t>
      </w:r>
      <w:r w:rsidRPr="00C976E7">
        <w:t xml:space="preserve"> zijn organisaties voor primair onderwijs verplicht om de functies van bestuur en intern toezicht te scheiden. Er zijn verschillende manieren om</w:t>
      </w:r>
      <w:r w:rsidR="00F522A9" w:rsidRPr="00C976E7">
        <w:t xml:space="preserve"> te zorgen voor</w:t>
      </w:r>
      <w:r w:rsidRPr="00C976E7">
        <w:t xml:space="preserve"> d</w:t>
      </w:r>
      <w:r w:rsidR="00F522A9" w:rsidRPr="00C976E7">
        <w:t>i</w:t>
      </w:r>
      <w:r w:rsidRPr="00C976E7">
        <w:t>e functiescheiding.</w:t>
      </w:r>
      <w:r w:rsidRPr="00C976E7">
        <w:rPr>
          <w:rStyle w:val="Voetnootmarkering"/>
        </w:rPr>
        <w:footnoteReference w:id="2"/>
      </w:r>
      <w:r w:rsidRPr="00C976E7">
        <w:t xml:space="preserve"> </w:t>
      </w:r>
    </w:p>
    <w:p w14:paraId="57DAB708" w14:textId="77777777" w:rsidR="00172DD4" w:rsidRDefault="00172DD4" w:rsidP="005C7261"/>
    <w:p w14:paraId="572AABB2" w14:textId="77777777" w:rsidR="00915004" w:rsidRPr="00915004" w:rsidRDefault="00D87437" w:rsidP="007B5222">
      <w:pPr>
        <w:pStyle w:val="Opsommingbullets"/>
        <w:rPr>
          <w:color w:val="000000" w:themeColor="text1"/>
        </w:rPr>
      </w:pPr>
      <w:r w:rsidRPr="00C976E7">
        <w:t xml:space="preserve">Welke is van toepassing op </w:t>
      </w:r>
      <w:r w:rsidR="00F522A9" w:rsidRPr="00C976E7">
        <w:t xml:space="preserve">uw </w:t>
      </w:r>
      <w:r w:rsidRPr="00C976E7">
        <w:t xml:space="preserve">schoolbestuur? </w:t>
      </w:r>
    </w:p>
    <w:p w14:paraId="197181CC" w14:textId="79005C95" w:rsidR="00915004" w:rsidRDefault="00987526" w:rsidP="007B5222">
      <w:pPr>
        <w:ind w:left="426"/>
        <w:rPr>
          <w:color w:val="000000" w:themeColor="text1"/>
        </w:rPr>
      </w:pPr>
      <w:sdt>
        <w:sdtPr>
          <w:rPr>
            <w:rFonts w:ascii="MS Gothic" w:eastAsia="MS Gothic" w:hAnsi="MS Gothic"/>
            <w:color w:val="1F3864" w:themeColor="accent1" w:themeShade="80"/>
          </w:rPr>
          <w:id w:val="1977419278"/>
          <w14:checkbox>
            <w14:checked w14:val="0"/>
            <w14:checkedState w14:val="2612" w14:font="MS Gothic"/>
            <w14:uncheckedState w14:val="2610" w14:font="MS Gothic"/>
          </w14:checkbox>
        </w:sdtPr>
        <w:sdtEndPr/>
        <w:sdtContent>
          <w:r w:rsidR="007B5222">
            <w:rPr>
              <w:rFonts w:ascii="MS Gothic" w:eastAsia="MS Gothic" w:hAnsi="MS Gothic" w:hint="eastAsia"/>
              <w:color w:val="1F3864" w:themeColor="accent1" w:themeShade="80"/>
            </w:rPr>
            <w:t>☐</w:t>
          </w:r>
        </w:sdtContent>
      </w:sdt>
      <w:r w:rsidR="00D87437" w:rsidRPr="00915004">
        <w:rPr>
          <w:color w:val="2F5496" w:themeColor="accent1" w:themeShade="BF"/>
          <w:sz w:val="28"/>
          <w:szCs w:val="28"/>
        </w:rPr>
        <w:tab/>
      </w:r>
      <w:r w:rsidR="00D87437" w:rsidRPr="00915004">
        <w:rPr>
          <w:color w:val="000000" w:themeColor="text1"/>
        </w:rPr>
        <w:t>Functionele scheiding (</w:t>
      </w:r>
      <w:proofErr w:type="spellStart"/>
      <w:r w:rsidR="00D87437" w:rsidRPr="00915004">
        <w:rPr>
          <w:color w:val="000000" w:themeColor="text1"/>
        </w:rPr>
        <w:t>one</w:t>
      </w:r>
      <w:proofErr w:type="spellEnd"/>
      <w:r w:rsidR="00D87437" w:rsidRPr="00915004">
        <w:rPr>
          <w:color w:val="000000" w:themeColor="text1"/>
        </w:rPr>
        <w:t>-tier)</w:t>
      </w:r>
      <w:r w:rsidR="00D87437" w:rsidRPr="00C976E7">
        <w:rPr>
          <w:rStyle w:val="Voetnootmarkering"/>
          <w:rFonts w:cstheme="minorHAnsi"/>
          <w:color w:val="000000" w:themeColor="text1"/>
        </w:rPr>
        <w:footnoteReference w:id="3"/>
      </w:r>
      <w:r w:rsidR="00D87437" w:rsidRPr="00915004">
        <w:rPr>
          <w:sz w:val="20"/>
          <w:szCs w:val="20"/>
        </w:rPr>
        <w:t xml:space="preserve"> </w:t>
      </w:r>
      <w:r w:rsidR="00D87437" w:rsidRPr="00915004">
        <w:rPr>
          <w:sz w:val="20"/>
          <w:szCs w:val="20"/>
        </w:rPr>
        <w:br/>
      </w:r>
      <w:sdt>
        <w:sdtPr>
          <w:rPr>
            <w:rFonts w:ascii="Segoe UI Symbol" w:eastAsia="MS Gothic" w:hAnsi="Segoe UI Symbol" w:cs="Segoe UI Symbol"/>
            <w:color w:val="1F3864" w:themeColor="accent1" w:themeShade="80"/>
          </w:rPr>
          <w:id w:val="-2141709292"/>
          <w14:checkbox>
            <w14:checked w14:val="0"/>
            <w14:checkedState w14:val="2612" w14:font="MS Gothic"/>
            <w14:uncheckedState w14:val="2610" w14:font="MS Gothic"/>
          </w14:checkbox>
        </w:sdtPr>
        <w:sdtEndPr/>
        <w:sdtContent>
          <w:r w:rsidR="007B5222">
            <w:rPr>
              <w:rFonts w:ascii="MS Gothic" w:eastAsia="MS Gothic" w:hAnsi="MS Gothic" w:cs="Segoe UI Symbol" w:hint="eastAsia"/>
              <w:color w:val="1F3864" w:themeColor="accent1" w:themeShade="80"/>
            </w:rPr>
            <w:t>☐</w:t>
          </w:r>
        </w:sdtContent>
      </w:sdt>
      <w:r w:rsidR="00D87437" w:rsidRPr="00915004">
        <w:rPr>
          <w:color w:val="2F5496" w:themeColor="accent1" w:themeShade="BF"/>
          <w:sz w:val="28"/>
          <w:szCs w:val="28"/>
        </w:rPr>
        <w:tab/>
      </w:r>
      <w:r w:rsidR="00D87437" w:rsidRPr="00915004">
        <w:rPr>
          <w:color w:val="000000" w:themeColor="text1"/>
        </w:rPr>
        <w:t>Organieke scheiding (</w:t>
      </w:r>
      <w:proofErr w:type="spellStart"/>
      <w:r w:rsidR="00D87437" w:rsidRPr="00915004">
        <w:rPr>
          <w:color w:val="000000" w:themeColor="text1"/>
        </w:rPr>
        <w:t>two</w:t>
      </w:r>
      <w:proofErr w:type="spellEnd"/>
      <w:r w:rsidR="00D87437" w:rsidRPr="00915004">
        <w:rPr>
          <w:color w:val="000000" w:themeColor="text1"/>
        </w:rPr>
        <w:t>-tier)</w:t>
      </w:r>
      <w:r w:rsidR="00D87437" w:rsidRPr="00C976E7">
        <w:rPr>
          <w:rStyle w:val="Voetnootmarkering"/>
          <w:rFonts w:cstheme="minorHAnsi"/>
          <w:color w:val="000000" w:themeColor="text1"/>
        </w:rPr>
        <w:footnoteReference w:id="4"/>
      </w:r>
      <w:r w:rsidR="00D87437" w:rsidRPr="00915004">
        <w:rPr>
          <w:rFonts w:cstheme="minorHAnsi"/>
          <w:b/>
          <w:bCs/>
          <w:noProof/>
        </w:rPr>
        <w:t xml:space="preserve"> </w:t>
      </w:r>
      <w:r w:rsidR="00D87437" w:rsidRPr="00915004">
        <w:rPr>
          <w:color w:val="000000" w:themeColor="text1"/>
        </w:rPr>
        <w:br/>
      </w:r>
      <w:sdt>
        <w:sdtPr>
          <w:rPr>
            <w:rFonts w:ascii="Segoe UI Symbol" w:eastAsia="MS Gothic" w:hAnsi="Segoe UI Symbol" w:cs="Segoe UI Symbol"/>
            <w:color w:val="1F3864" w:themeColor="accent1" w:themeShade="80"/>
          </w:rPr>
          <w:id w:val="-2055452417"/>
          <w14:checkbox>
            <w14:checked w14:val="0"/>
            <w14:checkedState w14:val="2612" w14:font="MS Gothic"/>
            <w14:uncheckedState w14:val="2610" w14:font="MS Gothic"/>
          </w14:checkbox>
        </w:sdtPr>
        <w:sdtEndPr/>
        <w:sdtContent>
          <w:r w:rsidR="007B5222">
            <w:rPr>
              <w:rFonts w:ascii="MS Gothic" w:eastAsia="MS Gothic" w:hAnsi="MS Gothic" w:cs="Segoe UI Symbol" w:hint="eastAsia"/>
              <w:color w:val="1F3864" w:themeColor="accent1" w:themeShade="80"/>
            </w:rPr>
            <w:t>☐</w:t>
          </w:r>
        </w:sdtContent>
      </w:sdt>
      <w:r w:rsidR="00D87437" w:rsidRPr="00915004">
        <w:rPr>
          <w:color w:val="2F5496" w:themeColor="accent1" w:themeShade="BF"/>
          <w:sz w:val="28"/>
          <w:szCs w:val="28"/>
        </w:rPr>
        <w:tab/>
      </w:r>
      <w:r w:rsidR="00D87437" w:rsidRPr="00915004">
        <w:rPr>
          <w:color w:val="000000" w:themeColor="text1"/>
        </w:rPr>
        <w:t>Feitelijke scheiding</w:t>
      </w:r>
      <w:r w:rsidR="00D87437" w:rsidRPr="00C976E7">
        <w:rPr>
          <w:rStyle w:val="Voetnootmarkering"/>
          <w:rFonts w:cstheme="minorHAnsi"/>
          <w:color w:val="000000" w:themeColor="text1"/>
        </w:rPr>
        <w:footnoteReference w:id="5"/>
      </w:r>
    </w:p>
    <w:p w14:paraId="2A988F32" w14:textId="6F5020C3" w:rsidR="00D87437" w:rsidRPr="00C976E7" w:rsidRDefault="00987526" w:rsidP="007B5222">
      <w:pPr>
        <w:ind w:left="426"/>
        <w:rPr>
          <w:color w:val="000000" w:themeColor="text1"/>
        </w:rPr>
      </w:pPr>
      <w:sdt>
        <w:sdtPr>
          <w:rPr>
            <w:rFonts w:eastAsia="MS Gothic"/>
            <w:color w:val="1F3864" w:themeColor="accent1" w:themeShade="80"/>
          </w:rPr>
          <w:id w:val="-1056086617"/>
          <w14:checkbox>
            <w14:checked w14:val="0"/>
            <w14:checkedState w14:val="2612" w14:font="MS Gothic"/>
            <w14:uncheckedState w14:val="2610" w14:font="MS Gothic"/>
          </w14:checkbox>
        </w:sdtPr>
        <w:sdtEndPr/>
        <w:sdtContent>
          <w:r w:rsidR="007B5222">
            <w:rPr>
              <w:rFonts w:ascii="MS Gothic" w:eastAsia="MS Gothic" w:hAnsi="MS Gothic" w:hint="eastAsia"/>
              <w:color w:val="1F3864" w:themeColor="accent1" w:themeShade="80"/>
            </w:rPr>
            <w:t>☐</w:t>
          </w:r>
        </w:sdtContent>
      </w:sdt>
      <w:r w:rsidR="00D87437" w:rsidRPr="00C976E7">
        <w:rPr>
          <w:color w:val="2F5496" w:themeColor="accent1" w:themeShade="BF"/>
          <w:sz w:val="28"/>
          <w:szCs w:val="28"/>
        </w:rPr>
        <w:tab/>
      </w:r>
      <w:r w:rsidR="00D87437" w:rsidRPr="00C976E7">
        <w:rPr>
          <w:color w:val="000000" w:themeColor="text1"/>
        </w:rPr>
        <w:t>Anders, namelijk_________________</w:t>
      </w:r>
    </w:p>
    <w:p w14:paraId="681993CB" w14:textId="77777777" w:rsidR="00AE0301" w:rsidRDefault="00AE0301" w:rsidP="00A25566">
      <w:pPr>
        <w:pStyle w:val="Kop3"/>
      </w:pPr>
    </w:p>
    <w:p w14:paraId="392FEA4E" w14:textId="63CDC55E" w:rsidR="00D87437" w:rsidRPr="00C976E7" w:rsidRDefault="00D87437" w:rsidP="00A25566">
      <w:pPr>
        <w:pStyle w:val="Kop3"/>
      </w:pPr>
      <w:r w:rsidRPr="00C976E7">
        <w:t>Code goed bestuur</w:t>
      </w:r>
    </w:p>
    <w:p w14:paraId="7E3C8BF2" w14:textId="07B9CD47" w:rsidR="00D87437" w:rsidRDefault="00D87437" w:rsidP="005C7261">
      <w:pPr>
        <w:rPr>
          <w:rFonts w:cstheme="minorHAnsi"/>
        </w:rPr>
      </w:pPr>
      <w:r w:rsidRPr="00C976E7">
        <w:rPr>
          <w:rFonts w:cstheme="minorHAnsi"/>
        </w:rPr>
        <w:t xml:space="preserve">In </w:t>
      </w:r>
      <w:r w:rsidR="00F522A9" w:rsidRPr="00C976E7">
        <w:rPr>
          <w:rFonts w:cstheme="minorHAnsi"/>
        </w:rPr>
        <w:t xml:space="preserve">de </w:t>
      </w:r>
      <w:hyperlink r:id="rId13" w:history="1">
        <w:r w:rsidRPr="00C976E7">
          <w:rPr>
            <w:rStyle w:val="Hyperlink"/>
            <w:rFonts w:cstheme="minorHAnsi"/>
          </w:rPr>
          <w:t>Code Goed Bestuur in het primair onderwijs</w:t>
        </w:r>
      </w:hyperlink>
      <w:r w:rsidRPr="00C976E7">
        <w:rPr>
          <w:rFonts w:cstheme="minorHAnsi"/>
        </w:rPr>
        <w:t xml:space="preserve"> zijn basisprincipes vastgelegd </w:t>
      </w:r>
      <w:r w:rsidR="00F522A9" w:rsidRPr="00C976E7">
        <w:rPr>
          <w:rFonts w:cstheme="minorHAnsi"/>
        </w:rPr>
        <w:t>rond</w:t>
      </w:r>
      <w:r w:rsidRPr="00C976E7">
        <w:rPr>
          <w:rFonts w:cstheme="minorHAnsi"/>
        </w:rPr>
        <w:t xml:space="preserve"> professionaliteit van bestuurders, toezichthouders en managers in het primair onderwijs. </w:t>
      </w:r>
    </w:p>
    <w:p w14:paraId="33555B6C" w14:textId="77777777" w:rsidR="00A25566" w:rsidRPr="00C976E7" w:rsidRDefault="00A25566" w:rsidP="005C7261">
      <w:pPr>
        <w:rPr>
          <w:rFonts w:cstheme="minorHAnsi"/>
        </w:rPr>
      </w:pPr>
    </w:p>
    <w:p w14:paraId="479B7376" w14:textId="77777777" w:rsidR="00757BFB" w:rsidRPr="00757BFB" w:rsidRDefault="00D87437" w:rsidP="00A25566">
      <w:pPr>
        <w:pStyle w:val="Opsommingbullets"/>
        <w:rPr>
          <w:color w:val="000000" w:themeColor="text1"/>
        </w:rPr>
      </w:pPr>
      <w:r w:rsidRPr="00757BFB">
        <w:t xml:space="preserve">Handhaaft het bestuur deze code? </w:t>
      </w:r>
    </w:p>
    <w:p w14:paraId="529B979C" w14:textId="0C738AAB" w:rsidR="00D87437" w:rsidRPr="00757BFB" w:rsidRDefault="00987526" w:rsidP="00A25566">
      <w:pPr>
        <w:pStyle w:val="Lijstalinea"/>
        <w:ind w:left="426"/>
        <w:rPr>
          <w:rFonts w:cstheme="minorHAnsi"/>
          <w:color w:val="000000" w:themeColor="text1"/>
        </w:rPr>
      </w:pPr>
      <w:sdt>
        <w:sdtPr>
          <w:rPr>
            <w:rFonts w:ascii="MS Gothic" w:eastAsia="MS Gothic" w:hAnsi="MS Gothic" w:cstheme="minorHAnsi"/>
            <w:color w:val="1F3864" w:themeColor="accent1" w:themeShade="80"/>
          </w:rPr>
          <w:id w:val="403950909"/>
          <w14:checkbox>
            <w14:checked w14:val="0"/>
            <w14:checkedState w14:val="2612" w14:font="MS Gothic"/>
            <w14:uncheckedState w14:val="2610" w14:font="MS Gothic"/>
          </w14:checkbox>
        </w:sdtPr>
        <w:sdtEndPr/>
        <w:sdtContent>
          <w:r w:rsidR="00757BFB" w:rsidRPr="00757BFB">
            <w:rPr>
              <w:rFonts w:ascii="MS Gothic" w:eastAsia="MS Gothic" w:hAnsi="MS Gothic" w:cstheme="minorHAnsi" w:hint="eastAsia"/>
              <w:color w:val="1F3864" w:themeColor="accent1" w:themeShade="80"/>
            </w:rPr>
            <w:t>☐</w:t>
          </w:r>
        </w:sdtContent>
      </w:sdt>
      <w:r w:rsidR="00D87437" w:rsidRPr="00757BFB">
        <w:rPr>
          <w:rFonts w:cstheme="minorHAnsi"/>
          <w:color w:val="2F5496" w:themeColor="accent1" w:themeShade="BF"/>
          <w:sz w:val="28"/>
          <w:szCs w:val="28"/>
        </w:rPr>
        <w:tab/>
      </w:r>
      <w:r w:rsidR="00D87437" w:rsidRPr="00757BFB">
        <w:rPr>
          <w:rFonts w:cstheme="minorHAnsi"/>
          <w:color w:val="000000" w:themeColor="text1"/>
        </w:rPr>
        <w:t>Ja</w:t>
      </w:r>
    </w:p>
    <w:p w14:paraId="36140FD1" w14:textId="77777777" w:rsidR="00D87437" w:rsidRPr="00C976E7" w:rsidRDefault="00987526" w:rsidP="00A25566">
      <w:pPr>
        <w:pStyle w:val="Lijstalinea"/>
        <w:ind w:left="426"/>
        <w:rPr>
          <w:rFonts w:cstheme="minorHAnsi"/>
          <w:color w:val="2F5496" w:themeColor="accent1" w:themeShade="BF"/>
          <w:sz w:val="28"/>
          <w:szCs w:val="28"/>
        </w:rPr>
      </w:pPr>
      <w:sdt>
        <w:sdtPr>
          <w:rPr>
            <w:rFonts w:eastAsia="MS Gothic" w:cstheme="minorHAnsi"/>
            <w:color w:val="1F3864" w:themeColor="accent1" w:themeShade="80"/>
          </w:rPr>
          <w:id w:val="-161164828"/>
          <w14:checkbox>
            <w14:checked w14:val="0"/>
            <w14:checkedState w14:val="2612" w14:font="MS Gothic"/>
            <w14:uncheckedState w14:val="2610" w14:font="MS Gothic"/>
          </w14:checkbox>
        </w:sdtPr>
        <w:sdtEndPr/>
        <w:sdtContent>
          <w:r w:rsidR="00D87437" w:rsidRPr="00C976E7">
            <w:rPr>
              <w:rFonts w:ascii="MS Gothic" w:eastAsia="MS Gothic" w:hAnsi="MS Gothic" w:cstheme="minorHAnsi" w:hint="eastAsia"/>
              <w:color w:val="1F3864" w:themeColor="accent1" w:themeShade="80"/>
            </w:rPr>
            <w:t>☐</w:t>
          </w:r>
        </w:sdtContent>
      </w:sdt>
      <w:r w:rsidR="00D87437" w:rsidRPr="00C976E7">
        <w:rPr>
          <w:rFonts w:cstheme="minorHAnsi"/>
          <w:color w:val="2F5496" w:themeColor="accent1" w:themeShade="BF"/>
          <w:sz w:val="28"/>
          <w:szCs w:val="28"/>
        </w:rPr>
        <w:tab/>
      </w:r>
      <w:r w:rsidR="00D87437" w:rsidRPr="00C976E7">
        <w:rPr>
          <w:rFonts w:cstheme="minorHAnsi"/>
          <w:color w:val="000000" w:themeColor="text1"/>
        </w:rPr>
        <w:t>Nee</w:t>
      </w:r>
    </w:p>
    <w:p w14:paraId="3AAF9E17" w14:textId="5B7CB2AC" w:rsidR="00D87437" w:rsidRPr="00C976E7" w:rsidRDefault="00D87437" w:rsidP="00A25566">
      <w:pPr>
        <w:pStyle w:val="Opsommingbullets"/>
      </w:pPr>
      <w:r w:rsidRPr="00C976E7">
        <w:t xml:space="preserve">Zo ja: wordt er op bepaalde punten van de </w:t>
      </w:r>
      <w:r w:rsidR="00F522A9" w:rsidRPr="00C976E7">
        <w:t>c</w:t>
      </w:r>
      <w:r w:rsidRPr="00C976E7">
        <w:t xml:space="preserve">ode afgeweken? </w:t>
      </w:r>
      <w:r w:rsidR="000834DD">
        <w:t>En zo ja, op welke punten?</w:t>
      </w:r>
    </w:p>
    <w:p w14:paraId="7E50B809" w14:textId="77777777" w:rsidR="00D87437" w:rsidRPr="00C976E7" w:rsidRDefault="00D87437" w:rsidP="00A25566">
      <w:pPr>
        <w:pStyle w:val="Opsommingbullets"/>
      </w:pPr>
      <w:r w:rsidRPr="00C976E7">
        <w:t xml:space="preserve">Zo nee: maakt het bestuur gebruik van een andere code? Welke? </w:t>
      </w:r>
    </w:p>
    <w:p w14:paraId="79B12FBF" w14:textId="77777777" w:rsidR="00D87437" w:rsidRPr="00C976E7" w:rsidRDefault="00D87437"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D87437" w:rsidRPr="00C976E7" w14:paraId="116E3678" w14:textId="77777777" w:rsidTr="00124A84">
        <w:tc>
          <w:tcPr>
            <w:tcW w:w="8642" w:type="dxa"/>
          </w:tcPr>
          <w:p w14:paraId="2CEB2ED0" w14:textId="2709CFA3" w:rsidR="00D87437" w:rsidRDefault="00D87437" w:rsidP="005C7261">
            <w:pPr>
              <w:rPr>
                <w:rFonts w:cstheme="minorHAnsi"/>
              </w:rPr>
            </w:pPr>
            <w:r w:rsidRPr="00C976E7">
              <w:rPr>
                <w:rFonts w:cstheme="minorHAnsi"/>
                <w:b/>
                <w:bCs/>
              </w:rPr>
              <w:t>VERWIJZING</w:t>
            </w:r>
            <w:r w:rsidRPr="00C976E7">
              <w:rPr>
                <w:rFonts w:cstheme="minorHAnsi"/>
              </w:rPr>
              <w:br/>
            </w:r>
          </w:p>
          <w:p w14:paraId="1D81A39B" w14:textId="09020606" w:rsidR="006B2231" w:rsidRPr="006B2231" w:rsidRDefault="006B2231" w:rsidP="005C7261">
            <w:pPr>
              <w:rPr>
                <w:rFonts w:cstheme="minorHAnsi"/>
                <w:b/>
                <w:bCs/>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r>
              <w:rPr>
                <w:rFonts w:cstheme="minorHAnsi"/>
                <w:b/>
                <w:bCs/>
              </w:rPr>
              <w:t>Managementstatuut</w:t>
            </w:r>
          </w:p>
        </w:tc>
      </w:tr>
    </w:tbl>
    <w:p w14:paraId="72CB819D" w14:textId="27187C67" w:rsidR="009B787B" w:rsidRDefault="009B787B" w:rsidP="005C7261"/>
    <w:p w14:paraId="71693CFA" w14:textId="77777777" w:rsidR="009B787B" w:rsidRDefault="009B787B" w:rsidP="005C7261">
      <w:r>
        <w:br w:type="page"/>
      </w:r>
    </w:p>
    <w:p w14:paraId="460F9B39" w14:textId="7815B4C5" w:rsidR="002A0D81" w:rsidRPr="00C976E7" w:rsidRDefault="001F12BE" w:rsidP="005C7261">
      <w:pPr>
        <w:pStyle w:val="Kop1"/>
      </w:pPr>
      <w:r w:rsidRPr="00C976E7">
        <w:lastRenderedPageBreak/>
        <w:t>V</w:t>
      </w:r>
      <w:r w:rsidR="002A0D81" w:rsidRPr="00C976E7">
        <w:t>erantwoording</w:t>
      </w:r>
      <w:r w:rsidR="00A24298" w:rsidRPr="00C976E7">
        <w:t xml:space="preserve"> </w:t>
      </w:r>
      <w:r w:rsidR="00183A65" w:rsidRPr="00C976E7">
        <w:t xml:space="preserve">van het </w:t>
      </w:r>
      <w:r w:rsidR="00A24298" w:rsidRPr="00C976E7">
        <w:t>beleid</w:t>
      </w:r>
      <w:bookmarkEnd w:id="2"/>
    </w:p>
    <w:p w14:paraId="48F2DE96" w14:textId="30A09386" w:rsidR="009C6342" w:rsidRPr="00C976E7" w:rsidRDefault="003C7BBA" w:rsidP="005C7261">
      <w:r w:rsidRPr="00C976E7">
        <w:t>In dit hoofdstuk verantwoordt het bestuur het gevoerde beleid op de volgende beleidsterreinen: Onderwijs &amp; kwaliteit, Personeel &amp; professionalisering, Huisvesting &amp; facilitaire zaken, en Financieel beleid.</w:t>
      </w:r>
      <w:r w:rsidR="009C6342" w:rsidRPr="00C976E7">
        <w:t xml:space="preserve"> </w:t>
      </w:r>
      <w:r w:rsidR="001E4916" w:rsidRPr="00C976E7">
        <w:t xml:space="preserve">De doelen </w:t>
      </w:r>
      <w:r w:rsidR="00AF6F4D" w:rsidRPr="00C976E7">
        <w:t>uit strategisch beleidsplan</w:t>
      </w:r>
      <w:r w:rsidR="001E4916" w:rsidRPr="00C976E7">
        <w:t xml:space="preserve"> gesteld zijn, staan centraal. </w:t>
      </w:r>
      <w:r w:rsidR="009C6342" w:rsidRPr="00C976E7">
        <w:t xml:space="preserve">De </w:t>
      </w:r>
      <w:r w:rsidR="00E80AAF" w:rsidRPr="00C976E7">
        <w:t>laatste</w:t>
      </w:r>
      <w:r w:rsidR="009C6342" w:rsidRPr="00C976E7">
        <w:t xml:space="preserve"> paragraaf</w:t>
      </w:r>
      <w:r w:rsidR="00896704" w:rsidRPr="00C976E7">
        <w:t xml:space="preserve"> van dit hoofdstuk</w:t>
      </w:r>
      <w:r w:rsidR="009C6342" w:rsidRPr="00C976E7">
        <w:t xml:space="preserve"> gaat </w:t>
      </w:r>
      <w:r w:rsidR="003E36E1">
        <w:t>over de continuïteitsparagraaf.</w:t>
      </w:r>
    </w:p>
    <w:p w14:paraId="44B0E639" w14:textId="78049430" w:rsidR="00A86B67" w:rsidRPr="00C976E7" w:rsidRDefault="007503AD" w:rsidP="005C7261">
      <w:pPr>
        <w:pStyle w:val="Kop2"/>
      </w:pPr>
      <w:bookmarkStart w:id="3" w:name="_Toc24991530"/>
      <w:r w:rsidRPr="00C976E7">
        <w:br/>
      </w:r>
      <w:r w:rsidR="00C16969" w:rsidRPr="00C976E7">
        <w:t xml:space="preserve">2.1 </w:t>
      </w:r>
      <w:r w:rsidR="002A0D81" w:rsidRPr="00C976E7">
        <w:t>Onderwijs &amp; kwaliteit</w:t>
      </w:r>
      <w:bookmarkEnd w:id="3"/>
    </w:p>
    <w:p w14:paraId="0B6CD9D7" w14:textId="77777777" w:rsidR="00146648" w:rsidRPr="00C976E7" w:rsidRDefault="00146648" w:rsidP="005C7261">
      <w:pPr>
        <w:rPr>
          <w:b/>
          <w:bCs/>
        </w:rPr>
      </w:pPr>
    </w:p>
    <w:p w14:paraId="54DCB8F9" w14:textId="77777777" w:rsidR="00A25566" w:rsidRDefault="00060975" w:rsidP="00A25566">
      <w:pPr>
        <w:pStyle w:val="Kop3"/>
      </w:pPr>
      <w:r w:rsidRPr="00C976E7">
        <w:t xml:space="preserve">Onderwijskwaliteit </w:t>
      </w:r>
      <w:r w:rsidR="001B3AD0" w:rsidRPr="00C976E7">
        <w:t>en kwaliteitszorg</w:t>
      </w:r>
    </w:p>
    <w:p w14:paraId="355359D1" w14:textId="6B7078F1" w:rsidR="001B3AD0" w:rsidRDefault="00651589" w:rsidP="00A25566">
      <w:r w:rsidRPr="00C976E7">
        <w:t xml:space="preserve">Wat </w:t>
      </w:r>
      <w:r w:rsidR="001B3AD0" w:rsidRPr="00C976E7">
        <w:t>betekent</w:t>
      </w:r>
      <w:r w:rsidRPr="00C976E7">
        <w:t xml:space="preserve"> onderwijskwaliteit voor uw bestuur</w:t>
      </w:r>
      <w:r w:rsidR="001B3AD0" w:rsidRPr="00C976E7">
        <w:t xml:space="preserve"> en hoe is de kwaliteitszorg in gevuld</w:t>
      </w:r>
      <w:r w:rsidRPr="00C976E7">
        <w:t xml:space="preserve">? </w:t>
      </w:r>
      <w:r w:rsidR="005842F7">
        <w:t xml:space="preserve">Welk beleid heeft u op onderwijsprestaties en onderwijskundige zaken? </w:t>
      </w:r>
      <w:r w:rsidR="6A83F435" w:rsidRPr="00C976E7">
        <w:t>Beantwoord de volgende vragen onder dit onderwerp:</w:t>
      </w:r>
    </w:p>
    <w:p w14:paraId="4F274773" w14:textId="77777777" w:rsidR="00A25566" w:rsidRPr="00C976E7" w:rsidRDefault="00A25566" w:rsidP="00A25566"/>
    <w:p w14:paraId="46597DF6" w14:textId="66B9EC98" w:rsidR="00060975" w:rsidRPr="00C976E7" w:rsidRDefault="00060975" w:rsidP="00A25566">
      <w:pPr>
        <w:pStyle w:val="Opsommingbullets"/>
      </w:pPr>
      <w:r w:rsidRPr="00C976E7">
        <w:t xml:space="preserve">Hoe definieert het bestuur onderwijskwaliteit? </w:t>
      </w:r>
    </w:p>
    <w:p w14:paraId="72422FF0" w14:textId="6D35690D" w:rsidR="00060975" w:rsidRPr="00C976E7" w:rsidRDefault="00D57C47" w:rsidP="00A25566">
      <w:pPr>
        <w:pStyle w:val="Opsommingbullets"/>
      </w:pPr>
      <w:r w:rsidRPr="00C976E7">
        <w:t>Hoe houdt</w:t>
      </w:r>
      <w:r w:rsidR="00060975" w:rsidRPr="00C976E7">
        <w:t xml:space="preserve"> het bestuur zicht op </w:t>
      </w:r>
      <w:r w:rsidR="00C45963" w:rsidRPr="00C976E7">
        <w:t xml:space="preserve">de </w:t>
      </w:r>
      <w:r w:rsidR="00060975" w:rsidRPr="00C976E7">
        <w:t>onderwijskwaliteit?</w:t>
      </w:r>
    </w:p>
    <w:p w14:paraId="703607C4" w14:textId="0D777A4B" w:rsidR="00060975" w:rsidRPr="00C976E7" w:rsidRDefault="00060975" w:rsidP="00A25566">
      <w:pPr>
        <w:pStyle w:val="Opsommingbullets"/>
      </w:pPr>
      <w:r w:rsidRPr="00C976E7">
        <w:t xml:space="preserve">Op welke manier werkt het bestuur aan </w:t>
      </w:r>
      <w:r w:rsidR="00C45963" w:rsidRPr="00C976E7">
        <w:t xml:space="preserve">de </w:t>
      </w:r>
      <w:r w:rsidRPr="00C976E7">
        <w:t>onderwijskwaliteit?</w:t>
      </w:r>
    </w:p>
    <w:p w14:paraId="63D4D486" w14:textId="02C82184" w:rsidR="00060975" w:rsidRPr="00C976E7" w:rsidRDefault="00060975" w:rsidP="00A25566">
      <w:pPr>
        <w:pStyle w:val="Opsommingbullets"/>
      </w:pPr>
      <w:r w:rsidRPr="00C976E7">
        <w:t xml:space="preserve">Hoe </w:t>
      </w:r>
      <w:r w:rsidR="00F77888" w:rsidRPr="00C976E7">
        <w:t>legt</w:t>
      </w:r>
      <w:r w:rsidRPr="00C976E7">
        <w:t xml:space="preserve"> het bestuur </w:t>
      </w:r>
      <w:r w:rsidR="00F77888" w:rsidRPr="00C976E7">
        <w:t>verantwoording af</w:t>
      </w:r>
      <w:r w:rsidRPr="00C976E7">
        <w:t xml:space="preserve"> over de onderwijskwaliteit?</w:t>
      </w:r>
    </w:p>
    <w:p w14:paraId="5F7924AE" w14:textId="77777777" w:rsidR="00AB00CB" w:rsidRPr="00C976E7" w:rsidRDefault="00AB00CB"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060975" w:rsidRPr="00C976E7" w14:paraId="0053EDCE" w14:textId="77777777" w:rsidTr="00060975">
        <w:tc>
          <w:tcPr>
            <w:tcW w:w="8642" w:type="dxa"/>
          </w:tcPr>
          <w:p w14:paraId="0C597855" w14:textId="77777777" w:rsidR="00060975" w:rsidRPr="00C976E7" w:rsidRDefault="00060975" w:rsidP="005C7261">
            <w:pPr>
              <w:rPr>
                <w:rFonts w:cstheme="minorHAnsi"/>
                <w:b/>
                <w:bCs/>
              </w:rPr>
            </w:pPr>
            <w:r w:rsidRPr="00C976E7">
              <w:rPr>
                <w:rFonts w:cstheme="minorHAnsi"/>
                <w:b/>
                <w:bCs/>
              </w:rPr>
              <w:t>TIP</w:t>
            </w:r>
          </w:p>
          <w:p w14:paraId="407A0B49" w14:textId="350C0FC2" w:rsidR="00060975" w:rsidRPr="00C976E7" w:rsidRDefault="00423BED" w:rsidP="005C7261">
            <w:r w:rsidRPr="00C976E7">
              <w:t xml:space="preserve">Deze vragen </w:t>
            </w:r>
            <w:r w:rsidR="003E7FAE" w:rsidRPr="00C976E7">
              <w:t xml:space="preserve">komen </w:t>
            </w:r>
            <w:r w:rsidRPr="00C976E7">
              <w:t>uit</w:t>
            </w:r>
            <w:r w:rsidR="00060975" w:rsidRPr="00C976E7">
              <w:t xml:space="preserve"> het interactieve model </w:t>
            </w:r>
            <w:r w:rsidR="00060975" w:rsidRPr="00C976E7">
              <w:rPr>
                <w:b/>
                <w:bCs/>
              </w:rPr>
              <w:t>Regie op Onderwijskwaliteit</w:t>
            </w:r>
            <w:r w:rsidR="00060975" w:rsidRPr="00C976E7">
              <w:t xml:space="preserve"> van de PO-Raad</w:t>
            </w:r>
            <w:r w:rsidR="003E7FAE" w:rsidRPr="00C976E7">
              <w:t xml:space="preserve"> dat u helpt het gesprek te voeren over onderwijskwaliteit</w:t>
            </w:r>
            <w:r w:rsidRPr="00C976E7">
              <w:t xml:space="preserve">. </w:t>
            </w:r>
            <w:r w:rsidR="00060975" w:rsidRPr="00C976E7">
              <w:t>Zie</w:t>
            </w:r>
            <w:r w:rsidRPr="00C976E7">
              <w:t>:</w:t>
            </w:r>
            <w:r w:rsidR="00060975" w:rsidRPr="00C976E7">
              <w:t xml:space="preserve"> </w:t>
            </w:r>
            <w:hyperlink r:id="rId14" w:history="1">
              <w:r w:rsidR="00060975" w:rsidRPr="00C976E7">
                <w:rPr>
                  <w:rStyle w:val="Hyperlink"/>
                </w:rPr>
                <w:t>www.poraad.nl/themas/onderwijskwaliteit/regie-op-onderwijskwaliteit</w:t>
              </w:r>
            </w:hyperlink>
            <w:r w:rsidR="00060975" w:rsidRPr="00C976E7">
              <w:t xml:space="preserve">. </w:t>
            </w:r>
          </w:p>
          <w:p w14:paraId="0318C249" w14:textId="77777777" w:rsidR="00DC09AB" w:rsidRPr="00C976E7" w:rsidRDefault="00DC09AB" w:rsidP="005C7261"/>
          <w:p w14:paraId="5333CCD4" w14:textId="77777777" w:rsidR="004A30B9" w:rsidRPr="00C976E7" w:rsidRDefault="004A30B9" w:rsidP="005C7261">
            <w:pPr>
              <w:rPr>
                <w:rFonts w:cstheme="minorHAnsi"/>
                <w:b/>
                <w:bCs/>
              </w:rPr>
            </w:pPr>
            <w:r w:rsidRPr="00C976E7">
              <w:rPr>
                <w:rFonts w:cstheme="minorHAnsi"/>
                <w:b/>
                <w:bCs/>
              </w:rPr>
              <w:t>VERWIJZING</w:t>
            </w:r>
          </w:p>
          <w:p w14:paraId="04A57E80" w14:textId="6CC403D1" w:rsidR="009851A9" w:rsidRDefault="009851A9" w:rsidP="005C7261">
            <w:pPr>
              <w:rPr>
                <w:rFonts w:cstheme="minorHAnsi"/>
              </w:rPr>
            </w:pPr>
          </w:p>
          <w:p w14:paraId="5F69FE76" w14:textId="10AF71A5" w:rsidR="006B2231" w:rsidRPr="00C976E7" w:rsidRDefault="006B2231" w:rsidP="005C7261">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r w:rsidR="009851A9">
              <w:rPr>
                <w:rFonts w:cstheme="minorHAnsi"/>
                <w:b/>
                <w:bCs/>
              </w:rPr>
              <w:t>K</w:t>
            </w:r>
            <w:r>
              <w:rPr>
                <w:rFonts w:cstheme="minorHAnsi"/>
                <w:b/>
                <w:bCs/>
              </w:rPr>
              <w:t>waliteitsbeleid.</w:t>
            </w:r>
          </w:p>
        </w:tc>
      </w:tr>
    </w:tbl>
    <w:p w14:paraId="306A8BCE" w14:textId="77777777" w:rsidR="00A720FF" w:rsidRPr="00C976E7" w:rsidRDefault="00A720FF" w:rsidP="005C7261">
      <w:pPr>
        <w:rPr>
          <w:rFonts w:cstheme="minorHAnsi"/>
          <w:sz w:val="28"/>
          <w:szCs w:val="28"/>
        </w:rPr>
      </w:pPr>
    </w:p>
    <w:p w14:paraId="43C6E065" w14:textId="77777777" w:rsidR="00A25566" w:rsidRDefault="00A720FF" w:rsidP="00A25566">
      <w:pPr>
        <w:pStyle w:val="Kop3"/>
      </w:pPr>
      <w:r w:rsidRPr="00C976E7">
        <w:t>Doelen en resultaten</w:t>
      </w:r>
    </w:p>
    <w:p w14:paraId="2EDA1D21" w14:textId="09E2258A" w:rsidR="00A720FF" w:rsidRDefault="00A720FF" w:rsidP="00A25566">
      <w:r w:rsidRPr="00C976E7">
        <w:t xml:space="preserve">Welke doelen heeft het schoolbestuur gesteld ten aanzien van de onderwijskwaliteit en </w:t>
      </w:r>
      <w:r w:rsidR="00C25713" w:rsidRPr="00C976E7">
        <w:t>in hoeverre zijn deze doelen bereikt</w:t>
      </w:r>
      <w:r w:rsidRPr="00C976E7">
        <w:t>? Beschrijf per doel:</w:t>
      </w:r>
    </w:p>
    <w:p w14:paraId="476D313D" w14:textId="77777777" w:rsidR="00A25566" w:rsidRPr="00C976E7" w:rsidRDefault="00A25566" w:rsidP="00A25566"/>
    <w:p w14:paraId="009C4C24" w14:textId="408F126D" w:rsidR="00A720FF" w:rsidRPr="00C976E7" w:rsidRDefault="00A720FF" w:rsidP="00A25566">
      <w:pPr>
        <w:pStyle w:val="Opsommingbullets"/>
      </w:pPr>
      <w:r w:rsidRPr="00C976E7">
        <w:t>Het doel/beleidsvoornemen</w:t>
      </w:r>
      <w:r w:rsidR="00AC62C3">
        <w:t>.</w:t>
      </w:r>
    </w:p>
    <w:p w14:paraId="0721A9B1" w14:textId="4BC2A535" w:rsidR="00A720FF" w:rsidRPr="00C976E7" w:rsidRDefault="00ED50F2" w:rsidP="00A25566">
      <w:pPr>
        <w:pStyle w:val="Opsommingbullets"/>
      </w:pPr>
      <w:r w:rsidRPr="00C976E7">
        <w:t xml:space="preserve">Doel is gehaald/proces loopt nog/doel wordt of is niet gehaald </w:t>
      </w:r>
      <w:r w:rsidR="00A720FF" w:rsidRPr="00C976E7">
        <w:t>(met kleurcode)</w:t>
      </w:r>
      <w:r w:rsidR="00AC62C3">
        <w:t>.</w:t>
      </w:r>
    </w:p>
    <w:p w14:paraId="0ABC7F51" w14:textId="1EAB91D4" w:rsidR="003B26C6" w:rsidRPr="007B19EC" w:rsidRDefault="00A720FF" w:rsidP="00A25566">
      <w:pPr>
        <w:pStyle w:val="Opsommingbullets"/>
        <w:rPr>
          <w:rFonts w:eastAsiaTheme="minorEastAsia"/>
        </w:rPr>
      </w:pPr>
      <w:r w:rsidRPr="00C976E7">
        <w:t>Een beknopte toelichting</w:t>
      </w:r>
      <w:r w:rsidR="00C25713" w:rsidRPr="00C976E7">
        <w:t>:</w:t>
      </w:r>
      <w:r w:rsidRPr="00C976E7">
        <w:t xml:space="preserve"> waarom </w:t>
      </w:r>
      <w:r w:rsidR="00C25713" w:rsidRPr="00C976E7">
        <w:t xml:space="preserve">was </w:t>
      </w:r>
      <w:r w:rsidRPr="00C976E7">
        <w:t>dit doel gesteld</w:t>
      </w:r>
      <w:r w:rsidR="00C25713" w:rsidRPr="00C976E7">
        <w:t>?</w:t>
      </w:r>
      <w:r w:rsidRPr="00C976E7">
        <w:t xml:space="preserve"> </w:t>
      </w:r>
      <w:r w:rsidR="00C25713" w:rsidRPr="00C976E7">
        <w:t>W</w:t>
      </w:r>
      <w:r w:rsidRPr="00C976E7">
        <w:t xml:space="preserve">at </w:t>
      </w:r>
      <w:r w:rsidR="00C25713" w:rsidRPr="00C976E7">
        <w:t xml:space="preserve">is </w:t>
      </w:r>
      <w:r w:rsidRPr="00C976E7">
        <w:t>er gedaan om het</w:t>
      </w:r>
      <w:r w:rsidR="00C25713" w:rsidRPr="00C976E7">
        <w:t xml:space="preserve"> doel</w:t>
      </w:r>
      <w:r w:rsidRPr="00C976E7">
        <w:t xml:space="preserve"> te </w:t>
      </w:r>
      <w:r w:rsidR="00C25713" w:rsidRPr="00C976E7">
        <w:t>bereiken?</w:t>
      </w:r>
      <w:r w:rsidR="001F5CFC" w:rsidRPr="00C976E7">
        <w:t xml:space="preserve"> </w:t>
      </w:r>
      <w:r w:rsidR="00FD062C" w:rsidRPr="00C976E7">
        <w:t xml:space="preserve">Wat waren </w:t>
      </w:r>
      <w:r w:rsidR="35C5758D" w:rsidRPr="00C976E7">
        <w:t xml:space="preserve">de </w:t>
      </w:r>
      <w:r w:rsidR="00FD062C" w:rsidRPr="00C976E7">
        <w:t xml:space="preserve">belangrijke ontwikkelingen? </w:t>
      </w:r>
      <w:r w:rsidR="002745F4">
        <w:t xml:space="preserve">Wat is de koppeling tussen doelen en de inzet van </w:t>
      </w:r>
      <w:r w:rsidR="00645489">
        <w:t>financiële middelen</w:t>
      </w:r>
      <w:r w:rsidR="001F5CFC" w:rsidRPr="00C976E7">
        <w:t>?</w:t>
      </w:r>
      <w:r w:rsidRPr="00C976E7">
        <w:t xml:space="preserve"> </w:t>
      </w:r>
      <w:r w:rsidR="3786F14A" w:rsidRPr="00C976E7">
        <w:t>En a</w:t>
      </w:r>
      <w:r w:rsidR="001D00FF" w:rsidRPr="00C976E7">
        <w:t xml:space="preserve">ls het </w:t>
      </w:r>
      <w:r w:rsidR="00C25713" w:rsidRPr="00C976E7">
        <w:t>relevant</w:t>
      </w:r>
      <w:r w:rsidR="001D00FF" w:rsidRPr="00C976E7">
        <w:t xml:space="preserve"> is</w:t>
      </w:r>
      <w:r w:rsidR="00C25713" w:rsidRPr="00C976E7">
        <w:t>: welke vervolgstappen worden</w:t>
      </w:r>
      <w:r w:rsidR="00C25713" w:rsidRPr="007B19EC">
        <w:t xml:space="preserve"> </w:t>
      </w:r>
      <w:r w:rsidR="00C74DB2" w:rsidRPr="007B19EC">
        <w:t>ge</w:t>
      </w:r>
      <w:r w:rsidR="00C25713" w:rsidRPr="007B19EC">
        <w:t>nomen</w:t>
      </w:r>
      <w:r w:rsidR="00C25713" w:rsidRPr="00C976E7">
        <w:t>?</w:t>
      </w:r>
      <w:r w:rsidR="00A669F4">
        <w:t xml:space="preserve"> </w:t>
      </w:r>
      <w:r w:rsidR="00D11976">
        <w:t>Schenk hierbij ook aandacht aan politieke en maatschappelijke thema’s die impact hebben op de gemaakte keuzes.</w:t>
      </w:r>
    </w:p>
    <w:p w14:paraId="60615940" w14:textId="1EC4EAA7" w:rsidR="00CB326A" w:rsidRPr="00C976E7" w:rsidRDefault="00CB326A" w:rsidP="005C7261"/>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B33992" w:rsidRPr="00C976E7" w14:paraId="672A32F0" w14:textId="77777777" w:rsidTr="005E115E">
        <w:tc>
          <w:tcPr>
            <w:tcW w:w="8642" w:type="dxa"/>
          </w:tcPr>
          <w:p w14:paraId="023DD6BD" w14:textId="77777777" w:rsidR="00B33992" w:rsidRPr="00C976E7" w:rsidRDefault="00B33992" w:rsidP="005C7261">
            <w:pPr>
              <w:rPr>
                <w:rFonts w:cstheme="minorHAnsi"/>
                <w:b/>
                <w:bCs/>
              </w:rPr>
            </w:pPr>
            <w:r w:rsidRPr="00C976E7">
              <w:rPr>
                <w:rFonts w:cstheme="minorHAnsi"/>
                <w:b/>
                <w:bCs/>
              </w:rPr>
              <w:lastRenderedPageBreak/>
              <w:t>TIP</w:t>
            </w:r>
          </w:p>
          <w:p w14:paraId="1963B96D" w14:textId="200F1F48" w:rsidR="00B33992" w:rsidRPr="00C976E7" w:rsidRDefault="00C33370" w:rsidP="005C7261">
            <w:r w:rsidRPr="00C976E7">
              <w:t xml:space="preserve">Gebruik een kleurcode om de status van de gestelde doelen/beleidsvoornemens aan te geven. </w:t>
            </w:r>
          </w:p>
          <w:p w14:paraId="7F2FDFCC" w14:textId="6AA9A2B9" w:rsidR="005A4464" w:rsidRPr="00C976E7" w:rsidRDefault="005A4464" w:rsidP="005C7261"/>
          <w:p w14:paraId="5A28A2DB" w14:textId="1B8088E9" w:rsidR="005A4464" w:rsidRPr="00C976E7" w:rsidRDefault="005A4464" w:rsidP="005C7261">
            <w:r w:rsidRPr="00C976E7">
              <w:t>Groen = Doel is gehaald</w:t>
            </w:r>
          </w:p>
          <w:p w14:paraId="63FC8E3D" w14:textId="77777777" w:rsidR="005A4464" w:rsidRPr="00C976E7" w:rsidRDefault="005A4464" w:rsidP="005C7261">
            <w:r w:rsidRPr="00C976E7">
              <w:t>Blauw = Proces loopt nog</w:t>
            </w:r>
          </w:p>
          <w:p w14:paraId="3F061396" w14:textId="34CEB94B" w:rsidR="00B33992" w:rsidRPr="00C976E7" w:rsidRDefault="005A4464" w:rsidP="005C7261">
            <w:r w:rsidRPr="00C976E7">
              <w:t>Rood = Doel wordt of is niet gehaald</w:t>
            </w:r>
          </w:p>
        </w:tc>
      </w:tr>
    </w:tbl>
    <w:p w14:paraId="7C508CFB" w14:textId="77777777" w:rsidR="00671CE7" w:rsidRDefault="00671CE7" w:rsidP="005C7261">
      <w:pPr>
        <w:rPr>
          <w:b/>
          <w:bCs/>
        </w:rPr>
      </w:pPr>
    </w:p>
    <w:p w14:paraId="3BFBE298" w14:textId="2180222D" w:rsidR="00671CE7" w:rsidRPr="00B75056" w:rsidRDefault="00E934FF" w:rsidP="00A25566">
      <w:pPr>
        <w:pStyle w:val="Kop3"/>
      </w:pPr>
      <w:r>
        <w:t>Overige ontwikkelingen</w:t>
      </w:r>
    </w:p>
    <w:p w14:paraId="4930A3E8" w14:textId="460AEE77" w:rsidR="00671CE7" w:rsidRDefault="00021418" w:rsidP="00A25566">
      <w:pPr>
        <w:pStyle w:val="Opsommingbullets"/>
      </w:pPr>
      <w:r>
        <w:t>Waren er het afgelopen jaar ontwikkelingen</w:t>
      </w:r>
      <w:r w:rsidR="00671CE7">
        <w:t xml:space="preserve"> met een </w:t>
      </w:r>
      <w:r w:rsidR="00966106">
        <w:t xml:space="preserve">grote impact op </w:t>
      </w:r>
      <w:r w:rsidR="00130473">
        <w:t>onderwijs en kwaliteit</w:t>
      </w:r>
      <w:r>
        <w:t xml:space="preserve"> die nog niet aan de orde zijn gekomen</w:t>
      </w:r>
      <w:r w:rsidR="00671CE7">
        <w:t>? Zo ja, w</w:t>
      </w:r>
      <w:r w:rsidR="00130473">
        <w:t>elke?</w:t>
      </w:r>
    </w:p>
    <w:p w14:paraId="58F10C09" w14:textId="1C6A0AD8" w:rsidR="00B33992" w:rsidRDefault="00B33992" w:rsidP="005C7261">
      <w:pPr>
        <w:rPr>
          <w:rFonts w:cstheme="minorHAnsi"/>
          <w:sz w:val="28"/>
          <w:szCs w:val="28"/>
        </w:rPr>
      </w:pPr>
    </w:p>
    <w:p w14:paraId="4B50D6E4" w14:textId="2D111F73" w:rsidR="00CB326A" w:rsidRPr="00C976E7" w:rsidRDefault="00070D6A" w:rsidP="00A25566">
      <w:pPr>
        <w:pStyle w:val="Kop3"/>
      </w:pPr>
      <w:r w:rsidRPr="00C976E7">
        <w:t>Toekomstige ontwikkelingen</w:t>
      </w:r>
    </w:p>
    <w:p w14:paraId="3A4384F7" w14:textId="35B3BA15" w:rsidR="00CB326A" w:rsidRPr="00C976E7" w:rsidRDefault="00070D6A" w:rsidP="00A25566">
      <w:pPr>
        <w:pStyle w:val="Opsommingbullets"/>
      </w:pPr>
      <w:r w:rsidRPr="00C976E7">
        <w:t>Welke ontwikkelingen verwacht</w:t>
      </w:r>
      <w:r w:rsidR="00680FC7" w:rsidRPr="00C976E7">
        <w:t xml:space="preserve"> het bestuur </w:t>
      </w:r>
      <w:r w:rsidRPr="00C976E7">
        <w:t xml:space="preserve">in de toekomst, die mogelijk leiden tot aanpassingen van het gevoerd beleid? </w:t>
      </w:r>
      <w:r w:rsidR="00CB326A" w:rsidRPr="00C976E7">
        <w:t xml:space="preserve">NB Risico’s en risicobeheersing komen in 2.5 aan bod. </w:t>
      </w:r>
    </w:p>
    <w:p w14:paraId="1C404C77" w14:textId="064E52E9" w:rsidR="00C400D6" w:rsidRPr="00C976E7" w:rsidRDefault="00C400D6" w:rsidP="005C7261">
      <w:pPr>
        <w:rPr>
          <w:rFonts w:cstheme="minorHAnsi"/>
          <w:b/>
          <w:bCs/>
        </w:rPr>
      </w:pPr>
    </w:p>
    <w:p w14:paraId="41058DF9" w14:textId="77777777" w:rsidR="00013D76" w:rsidRPr="00C976E7" w:rsidRDefault="006273BA" w:rsidP="00A25566">
      <w:pPr>
        <w:pStyle w:val="Kop3"/>
      </w:pPr>
      <w:r w:rsidRPr="00C976E7">
        <w:t>Onderwijsresultaten</w:t>
      </w:r>
    </w:p>
    <w:p w14:paraId="547CAFCD" w14:textId="04384520" w:rsidR="00532B08" w:rsidRPr="00C976E7" w:rsidRDefault="0022603F" w:rsidP="00A25566">
      <w:r>
        <w:t xml:space="preserve">Wat zijn de onderwijsresultaten? </w:t>
      </w:r>
    </w:p>
    <w:p w14:paraId="38E38668" w14:textId="77777777" w:rsidR="004D038B" w:rsidRPr="00C976E7" w:rsidRDefault="004D038B" w:rsidP="005C7261">
      <w:pPr>
        <w:rPr>
          <w:rFonts w:cstheme="minorHAnsi"/>
          <w:b/>
          <w:bCs/>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4728"/>
        <w:gridCol w:w="4030"/>
      </w:tblGrid>
      <w:tr w:rsidR="00FA52E6" w:rsidRPr="00C976E7" w14:paraId="0C97F8BA" w14:textId="6EB0FCDE" w:rsidTr="0022603F">
        <w:tc>
          <w:tcPr>
            <w:tcW w:w="5677" w:type="dxa"/>
          </w:tcPr>
          <w:p w14:paraId="0BA814B5" w14:textId="12154AC1" w:rsidR="00FA52E6" w:rsidRPr="00C976E7" w:rsidRDefault="00FA52E6" w:rsidP="005C7261">
            <w:pPr>
              <w:rPr>
                <w:rFonts w:cstheme="minorHAnsi"/>
                <w:b/>
                <w:bCs/>
              </w:rPr>
            </w:pPr>
            <w:r w:rsidRPr="00C976E7">
              <w:rPr>
                <w:rFonts w:cstheme="minorHAnsi"/>
                <w:b/>
                <w:bCs/>
              </w:rPr>
              <w:t>TIP</w:t>
            </w:r>
          </w:p>
          <w:p w14:paraId="4A2F1DD3" w14:textId="05CE9CBB" w:rsidR="00FA52E6" w:rsidRPr="00C976E7" w:rsidRDefault="00FA52E6" w:rsidP="005C7261">
            <w:pPr>
              <w:rPr>
                <w:rFonts w:cstheme="minorHAnsi"/>
              </w:rPr>
            </w:pPr>
            <w:r w:rsidRPr="00C976E7">
              <w:rPr>
                <w:rFonts w:cstheme="minorHAnsi"/>
              </w:rPr>
              <w:t xml:space="preserve">Vind meer informatie over de behaalde referentieniveaus van het bestuur en het landelijk gemiddelde in het </w:t>
            </w:r>
            <w:hyperlink r:id="rId15" w:history="1">
              <w:proofErr w:type="spellStart"/>
              <w:r w:rsidRPr="00C976E7">
                <w:rPr>
                  <w:rStyle w:val="Hyperlink"/>
                  <w:rFonts w:cstheme="minorHAnsi"/>
                  <w:b/>
                  <w:bCs/>
                </w:rPr>
                <w:t>ManagementVenster</w:t>
              </w:r>
              <w:proofErr w:type="spellEnd"/>
            </w:hyperlink>
            <w:r w:rsidRPr="00C976E7">
              <w:rPr>
                <w:rFonts w:cstheme="minorHAnsi"/>
                <w:b/>
                <w:bCs/>
              </w:rPr>
              <w:t>.</w:t>
            </w:r>
            <w:r>
              <w:rPr>
                <w:rFonts w:cstheme="minorHAnsi"/>
                <w:b/>
                <w:bCs/>
              </w:rPr>
              <w:t xml:space="preserve"> </w:t>
            </w:r>
          </w:p>
        </w:tc>
        <w:tc>
          <w:tcPr>
            <w:tcW w:w="4759" w:type="dxa"/>
          </w:tcPr>
          <w:p w14:paraId="296836B0" w14:textId="36D87C20" w:rsidR="0022603F" w:rsidRPr="0022603F" w:rsidRDefault="0022603F" w:rsidP="005C7261">
            <w:pPr>
              <w:rPr>
                <w:rFonts w:cstheme="minorHAnsi"/>
                <w:b/>
                <w:bCs/>
              </w:rPr>
            </w:pPr>
            <w:r w:rsidRPr="0022603F">
              <w:rPr>
                <w:rFonts w:cstheme="minorHAnsi"/>
                <w:b/>
                <w:bCs/>
              </w:rPr>
              <w:t>T</w:t>
            </w:r>
            <w:r>
              <w:rPr>
                <w:rFonts w:cstheme="minorHAnsi"/>
                <w:b/>
                <w:bCs/>
              </w:rPr>
              <w:t>IP</w:t>
            </w:r>
          </w:p>
          <w:p w14:paraId="16E1B62E" w14:textId="1AA0E46F" w:rsidR="00FA52E6" w:rsidRPr="00C976E7" w:rsidRDefault="0022603F" w:rsidP="005C7261">
            <w:pPr>
              <w:rPr>
                <w:rFonts w:cstheme="minorHAnsi"/>
                <w:b/>
                <w:bCs/>
              </w:rPr>
            </w:pPr>
            <w:r w:rsidRPr="00C976E7">
              <w:rPr>
                <w:rFonts w:cstheme="minorHAnsi"/>
              </w:rPr>
              <w:t xml:space="preserve">Verwijs voor de onderwijsresultaten van de scholen naar </w:t>
            </w:r>
            <w:hyperlink r:id="rId16" w:history="1">
              <w:r w:rsidRPr="00C976E7">
                <w:rPr>
                  <w:rStyle w:val="Hyperlink"/>
                  <w:rFonts w:cstheme="minorHAnsi"/>
                </w:rPr>
                <w:t>scholenopdekaart.nl</w:t>
              </w:r>
            </w:hyperlink>
            <w:r w:rsidRPr="00C976E7">
              <w:rPr>
                <w:rFonts w:cstheme="minorHAnsi"/>
              </w:rPr>
              <w:t>.</w:t>
            </w:r>
          </w:p>
        </w:tc>
      </w:tr>
    </w:tbl>
    <w:p w14:paraId="3D2DBF94" w14:textId="26238754" w:rsidR="004D038B" w:rsidRPr="00C976E7" w:rsidRDefault="004D038B" w:rsidP="005C7261">
      <w:pPr>
        <w:rPr>
          <w:rFonts w:cstheme="minorHAnsi"/>
          <w:b/>
          <w:bCs/>
        </w:rPr>
      </w:pPr>
    </w:p>
    <w:p w14:paraId="3C0B7762" w14:textId="04D20945" w:rsidR="00666014" w:rsidRPr="00C976E7" w:rsidRDefault="00666014" w:rsidP="00A25566">
      <w:pPr>
        <w:pStyle w:val="Kop3"/>
      </w:pPr>
      <w:r w:rsidRPr="00C976E7">
        <w:t>Internationalisering</w:t>
      </w:r>
    </w:p>
    <w:p w14:paraId="08BA5DDB" w14:textId="0BBA47CA" w:rsidR="00666014" w:rsidRPr="00C976E7" w:rsidRDefault="00F83198" w:rsidP="00A25566">
      <w:pPr>
        <w:pStyle w:val="Opsommingbullets"/>
      </w:pPr>
      <w:r w:rsidRPr="00C976E7">
        <w:t>Is er beleid</w:t>
      </w:r>
      <w:r w:rsidR="00274AA4" w:rsidRPr="00C976E7">
        <w:t xml:space="preserve"> op</w:t>
      </w:r>
      <w:r w:rsidRPr="00C976E7">
        <w:t xml:space="preserve"> he</w:t>
      </w:r>
      <w:r w:rsidR="00625567" w:rsidRPr="00C976E7">
        <w:t>t</w:t>
      </w:r>
      <w:r w:rsidRPr="00C976E7">
        <w:t xml:space="preserve"> thema</w:t>
      </w:r>
      <w:r w:rsidR="00274AA4" w:rsidRPr="00C976E7">
        <w:t xml:space="preserve"> internationalisering?</w:t>
      </w:r>
    </w:p>
    <w:p w14:paraId="3FA13A72" w14:textId="66EB70D3" w:rsidR="00274AA4" w:rsidRPr="00C976E7" w:rsidRDefault="00987526" w:rsidP="00A25566">
      <w:pPr>
        <w:pStyle w:val="Lijstalinea"/>
        <w:ind w:left="426"/>
        <w:rPr>
          <w:rFonts w:cstheme="minorHAnsi"/>
          <w:color w:val="000000" w:themeColor="text1"/>
        </w:rPr>
      </w:pPr>
      <w:sdt>
        <w:sdtPr>
          <w:rPr>
            <w:rFonts w:eastAsia="MS Gothic" w:cstheme="minorHAnsi"/>
            <w:color w:val="1F3864" w:themeColor="accent1" w:themeShade="80"/>
          </w:rPr>
          <w:id w:val="-255746920"/>
          <w14:checkbox>
            <w14:checked w14:val="0"/>
            <w14:checkedState w14:val="2612" w14:font="MS Gothic"/>
            <w14:uncheckedState w14:val="2610" w14:font="MS Gothic"/>
          </w14:checkbox>
        </w:sdtPr>
        <w:sdtEndPr/>
        <w:sdtContent>
          <w:r w:rsidR="00A25566">
            <w:rPr>
              <w:rFonts w:ascii="MS Gothic" w:eastAsia="MS Gothic" w:hAnsi="MS Gothic" w:cstheme="minorHAnsi" w:hint="eastAsia"/>
              <w:color w:val="1F3864" w:themeColor="accent1" w:themeShade="80"/>
            </w:rPr>
            <w:t>☐</w:t>
          </w:r>
        </w:sdtContent>
      </w:sdt>
      <w:r w:rsidR="00274AA4" w:rsidRPr="00C976E7">
        <w:rPr>
          <w:rFonts w:cstheme="minorHAnsi"/>
          <w:color w:val="2F5496" w:themeColor="accent1" w:themeShade="BF"/>
          <w:sz w:val="28"/>
          <w:szCs w:val="28"/>
        </w:rPr>
        <w:tab/>
      </w:r>
      <w:r w:rsidR="00274AA4" w:rsidRPr="00C976E7">
        <w:rPr>
          <w:rFonts w:cstheme="minorHAnsi"/>
          <w:color w:val="000000" w:themeColor="text1"/>
        </w:rPr>
        <w:t>Ja</w:t>
      </w:r>
    </w:p>
    <w:p w14:paraId="4A1FDC34" w14:textId="22A5857F" w:rsidR="00A25566" w:rsidRPr="00A25566" w:rsidRDefault="00987526" w:rsidP="00A25566">
      <w:pPr>
        <w:pStyle w:val="Lijstalinea"/>
        <w:ind w:left="426"/>
        <w:rPr>
          <w:rFonts w:cstheme="minorHAnsi"/>
          <w:color w:val="000000" w:themeColor="text1"/>
        </w:rPr>
      </w:pPr>
      <w:sdt>
        <w:sdtPr>
          <w:rPr>
            <w:rFonts w:eastAsia="MS Gothic" w:cstheme="minorHAnsi"/>
            <w:color w:val="1F3864" w:themeColor="accent1" w:themeShade="80"/>
          </w:rPr>
          <w:id w:val="-479930631"/>
          <w14:checkbox>
            <w14:checked w14:val="0"/>
            <w14:checkedState w14:val="2612" w14:font="MS Gothic"/>
            <w14:uncheckedState w14:val="2610" w14:font="MS Gothic"/>
          </w14:checkbox>
        </w:sdtPr>
        <w:sdtEndPr/>
        <w:sdtContent>
          <w:r w:rsidR="00A25566">
            <w:rPr>
              <w:rFonts w:ascii="MS Gothic" w:eastAsia="MS Gothic" w:hAnsi="MS Gothic" w:cstheme="minorHAnsi" w:hint="eastAsia"/>
              <w:color w:val="1F3864" w:themeColor="accent1" w:themeShade="80"/>
            </w:rPr>
            <w:t>☐</w:t>
          </w:r>
        </w:sdtContent>
      </w:sdt>
      <w:r w:rsidR="00274AA4" w:rsidRPr="00C976E7">
        <w:rPr>
          <w:rFonts w:cstheme="minorHAnsi"/>
          <w:color w:val="2F5496" w:themeColor="accent1" w:themeShade="BF"/>
          <w:sz w:val="28"/>
          <w:szCs w:val="28"/>
        </w:rPr>
        <w:tab/>
      </w:r>
      <w:r w:rsidR="00274AA4" w:rsidRPr="00C976E7">
        <w:rPr>
          <w:rFonts w:cstheme="minorHAnsi"/>
          <w:color w:val="000000" w:themeColor="text1"/>
        </w:rPr>
        <w:t>Nee</w:t>
      </w:r>
    </w:p>
    <w:p w14:paraId="2F98E2BA" w14:textId="2D9AE12C" w:rsidR="00894B26" w:rsidRPr="00091248" w:rsidRDefault="00274AA4" w:rsidP="00A25566">
      <w:pPr>
        <w:pStyle w:val="Opsommingbullets"/>
        <w:rPr>
          <w:b/>
        </w:rPr>
      </w:pPr>
      <w:r w:rsidRPr="00C976E7">
        <w:t xml:space="preserve">Zo ja, </w:t>
      </w:r>
      <w:r w:rsidR="00F83198" w:rsidRPr="00C976E7">
        <w:t>wat is het beleid</w:t>
      </w:r>
      <w:r w:rsidR="0007425D" w:rsidRPr="00C976E7">
        <w:t xml:space="preserve"> en wat </w:t>
      </w:r>
      <w:r w:rsidR="007D363C" w:rsidRPr="00C976E7">
        <w:t>zijn d</w:t>
      </w:r>
      <w:r w:rsidR="006E454D" w:rsidRPr="00C976E7">
        <w:t xml:space="preserve">e belangrijkste </w:t>
      </w:r>
      <w:r w:rsidR="00C338B5" w:rsidRPr="00C976E7">
        <w:t>(</w:t>
      </w:r>
      <w:r w:rsidR="006E454D" w:rsidRPr="00C976E7">
        <w:t>toekomstige</w:t>
      </w:r>
      <w:r w:rsidR="00C338B5" w:rsidRPr="00C976E7">
        <w:t>)</w:t>
      </w:r>
      <w:r w:rsidR="006E454D" w:rsidRPr="00C976E7">
        <w:t xml:space="preserve"> ontwikkelingen</w:t>
      </w:r>
      <w:r w:rsidRPr="00C976E7">
        <w:t>?</w:t>
      </w:r>
    </w:p>
    <w:p w14:paraId="34ADF40C" w14:textId="77777777" w:rsidR="00A25566" w:rsidRDefault="00A25566" w:rsidP="005C7261">
      <w:pPr>
        <w:rPr>
          <w:b/>
          <w:bCs/>
        </w:rPr>
      </w:pPr>
    </w:p>
    <w:p w14:paraId="29BD21B6" w14:textId="30AB3F73" w:rsidR="003A4E25" w:rsidRPr="00091248" w:rsidRDefault="003A4E25" w:rsidP="005C7261">
      <w:pPr>
        <w:rPr>
          <w:b/>
          <w:bCs/>
        </w:rPr>
      </w:pPr>
      <w:r w:rsidRPr="00091248">
        <w:rPr>
          <w:b/>
          <w:bCs/>
        </w:rPr>
        <w:t>Onderzoek</w:t>
      </w:r>
    </w:p>
    <w:p w14:paraId="712BC9B1" w14:textId="3251FAA8" w:rsidR="003A4E25" w:rsidRPr="00C976E7" w:rsidRDefault="003A4E25" w:rsidP="00A25566">
      <w:pPr>
        <w:pStyle w:val="Opsommingbullets"/>
      </w:pPr>
      <w:r w:rsidRPr="00C976E7">
        <w:t xml:space="preserve">Is er beleid op het thema </w:t>
      </w:r>
      <w:r>
        <w:t>onderzoek</w:t>
      </w:r>
      <w:r w:rsidRPr="00C976E7">
        <w:t>?</w:t>
      </w:r>
    </w:p>
    <w:p w14:paraId="37E58B34" w14:textId="3B37E1F7" w:rsidR="003A4E25" w:rsidRPr="00C976E7" w:rsidRDefault="00987526" w:rsidP="009F55BC">
      <w:pPr>
        <w:pStyle w:val="Lijstalinea"/>
        <w:ind w:left="426"/>
        <w:rPr>
          <w:rFonts w:cstheme="minorHAnsi"/>
          <w:color w:val="000000" w:themeColor="text1"/>
        </w:rPr>
      </w:pPr>
      <w:sdt>
        <w:sdtPr>
          <w:rPr>
            <w:rFonts w:eastAsia="MS Gothic" w:cstheme="minorHAnsi"/>
            <w:color w:val="1F3864" w:themeColor="accent1" w:themeShade="80"/>
          </w:rPr>
          <w:id w:val="-1677495357"/>
          <w14:checkbox>
            <w14:checked w14:val="0"/>
            <w14:checkedState w14:val="2612" w14:font="MS Gothic"/>
            <w14:uncheckedState w14:val="2610" w14:font="MS Gothic"/>
          </w14:checkbox>
        </w:sdtPr>
        <w:sdtEndPr/>
        <w:sdtContent>
          <w:r w:rsidR="009F55BC">
            <w:rPr>
              <w:rFonts w:ascii="MS Gothic" w:eastAsia="MS Gothic" w:hAnsi="MS Gothic" w:cstheme="minorHAnsi" w:hint="eastAsia"/>
              <w:color w:val="1F3864" w:themeColor="accent1" w:themeShade="80"/>
            </w:rPr>
            <w:t>☐</w:t>
          </w:r>
        </w:sdtContent>
      </w:sdt>
      <w:r w:rsidR="003A4E25" w:rsidRPr="00C976E7">
        <w:rPr>
          <w:rFonts w:cstheme="minorHAnsi"/>
          <w:color w:val="2F5496" w:themeColor="accent1" w:themeShade="BF"/>
          <w:sz w:val="28"/>
          <w:szCs w:val="28"/>
        </w:rPr>
        <w:tab/>
      </w:r>
      <w:r w:rsidR="003A4E25" w:rsidRPr="00C976E7">
        <w:rPr>
          <w:rFonts w:cstheme="minorHAnsi"/>
          <w:color w:val="000000" w:themeColor="text1"/>
        </w:rPr>
        <w:t>Ja</w:t>
      </w:r>
    </w:p>
    <w:p w14:paraId="7C1A2620" w14:textId="1D6CEC28" w:rsidR="003A4E25" w:rsidRPr="00C976E7" w:rsidRDefault="00987526" w:rsidP="009F55BC">
      <w:pPr>
        <w:pStyle w:val="Lijstalinea"/>
        <w:ind w:left="426"/>
        <w:rPr>
          <w:rFonts w:cstheme="minorHAnsi"/>
          <w:color w:val="2F5496" w:themeColor="accent1" w:themeShade="BF"/>
          <w:sz w:val="28"/>
          <w:szCs w:val="28"/>
        </w:rPr>
      </w:pPr>
      <w:sdt>
        <w:sdtPr>
          <w:rPr>
            <w:rFonts w:eastAsia="MS Gothic" w:cstheme="minorHAnsi"/>
            <w:color w:val="1F3864" w:themeColor="accent1" w:themeShade="80"/>
          </w:rPr>
          <w:id w:val="1286847156"/>
          <w14:checkbox>
            <w14:checked w14:val="0"/>
            <w14:checkedState w14:val="2612" w14:font="MS Gothic"/>
            <w14:uncheckedState w14:val="2610" w14:font="MS Gothic"/>
          </w14:checkbox>
        </w:sdtPr>
        <w:sdtEndPr/>
        <w:sdtContent>
          <w:r w:rsidR="009F55BC">
            <w:rPr>
              <w:rFonts w:ascii="MS Gothic" w:eastAsia="MS Gothic" w:hAnsi="MS Gothic" w:cstheme="minorHAnsi" w:hint="eastAsia"/>
              <w:color w:val="1F3864" w:themeColor="accent1" w:themeShade="80"/>
            </w:rPr>
            <w:t>☐</w:t>
          </w:r>
        </w:sdtContent>
      </w:sdt>
      <w:r w:rsidR="003A4E25" w:rsidRPr="00C976E7">
        <w:rPr>
          <w:rFonts w:cstheme="minorHAnsi"/>
          <w:color w:val="2F5496" w:themeColor="accent1" w:themeShade="BF"/>
          <w:sz w:val="28"/>
          <w:szCs w:val="28"/>
        </w:rPr>
        <w:tab/>
      </w:r>
      <w:r w:rsidR="003A4E25" w:rsidRPr="00C976E7">
        <w:rPr>
          <w:rFonts w:cstheme="minorHAnsi"/>
          <w:color w:val="000000" w:themeColor="text1"/>
        </w:rPr>
        <w:t>Nee</w:t>
      </w:r>
    </w:p>
    <w:p w14:paraId="12358A78" w14:textId="77777777" w:rsidR="003A4E25" w:rsidRPr="007C7D18" w:rsidRDefault="003A4E25" w:rsidP="009F55BC">
      <w:pPr>
        <w:pStyle w:val="Opsommingbullets"/>
        <w:rPr>
          <w:b/>
        </w:rPr>
      </w:pPr>
      <w:r w:rsidRPr="00C976E7">
        <w:t>Zo ja, wat is het beleid en wat zijn de belangrijkste (toekomstige) ontwikkelingen?</w:t>
      </w:r>
    </w:p>
    <w:p w14:paraId="284EAC7C" w14:textId="77777777" w:rsidR="009F55BC" w:rsidRDefault="009F55BC" w:rsidP="005C7261">
      <w:pPr>
        <w:rPr>
          <w:rFonts w:cstheme="minorHAnsi"/>
          <w:b/>
          <w:bCs/>
        </w:rPr>
      </w:pPr>
    </w:p>
    <w:p w14:paraId="3EB5336D" w14:textId="643A36A1" w:rsidR="004D038B" w:rsidRPr="00C976E7" w:rsidRDefault="00B33A30" w:rsidP="005C7261">
      <w:pPr>
        <w:rPr>
          <w:rFonts w:cstheme="minorHAnsi"/>
          <w:b/>
          <w:bCs/>
        </w:rPr>
      </w:pPr>
      <w:r w:rsidRPr="00C976E7">
        <w:rPr>
          <w:rFonts w:cstheme="minorHAnsi"/>
          <w:b/>
          <w:bCs/>
        </w:rPr>
        <w:t>Inspectie</w:t>
      </w:r>
      <w:r w:rsidR="00770D61" w:rsidRPr="00C976E7">
        <w:rPr>
          <w:rFonts w:cstheme="minorHAnsi"/>
          <w:b/>
          <w:bCs/>
        </w:rPr>
        <w:t xml:space="preserve"> </w:t>
      </w:r>
    </w:p>
    <w:p w14:paraId="3CCEEECA" w14:textId="28FBF030" w:rsidR="00A9712C" w:rsidRPr="00C976E7" w:rsidRDefault="00A9712C" w:rsidP="009F55BC">
      <w:pPr>
        <w:pStyle w:val="Opsommingbullets"/>
      </w:pPr>
      <w:r w:rsidRPr="00C976E7">
        <w:t xml:space="preserve">Is er </w:t>
      </w:r>
      <w:r w:rsidR="009F55BC">
        <w:t>ti</w:t>
      </w:r>
      <w:r w:rsidRPr="00C976E7">
        <w:t>jdens het verslagjaar een inspectiebezoek geweest?</w:t>
      </w:r>
    </w:p>
    <w:p w14:paraId="69AB9585" w14:textId="01001167" w:rsidR="00A9712C" w:rsidRPr="00C976E7" w:rsidRDefault="00987526" w:rsidP="009F55BC">
      <w:pPr>
        <w:pStyle w:val="Lijstalinea"/>
        <w:ind w:left="426"/>
        <w:rPr>
          <w:rFonts w:cstheme="minorHAnsi"/>
          <w:color w:val="000000" w:themeColor="text1"/>
        </w:rPr>
      </w:pPr>
      <w:sdt>
        <w:sdtPr>
          <w:rPr>
            <w:rFonts w:eastAsia="MS Gothic" w:cstheme="minorHAnsi"/>
            <w:color w:val="1F3864" w:themeColor="accent1" w:themeShade="80"/>
          </w:rPr>
          <w:id w:val="-880320241"/>
          <w14:checkbox>
            <w14:checked w14:val="0"/>
            <w14:checkedState w14:val="2612" w14:font="MS Gothic"/>
            <w14:uncheckedState w14:val="2610" w14:font="MS Gothic"/>
          </w14:checkbox>
        </w:sdtPr>
        <w:sdtEndPr/>
        <w:sdtContent>
          <w:r w:rsidR="009F55BC">
            <w:rPr>
              <w:rFonts w:ascii="MS Gothic" w:eastAsia="MS Gothic" w:hAnsi="MS Gothic" w:cstheme="minorHAnsi" w:hint="eastAsia"/>
              <w:color w:val="1F3864" w:themeColor="accent1" w:themeShade="80"/>
            </w:rPr>
            <w:t>☐</w:t>
          </w:r>
        </w:sdtContent>
      </w:sdt>
      <w:r w:rsidR="00A9712C" w:rsidRPr="00C976E7">
        <w:rPr>
          <w:rFonts w:cstheme="minorHAnsi"/>
          <w:color w:val="2F5496" w:themeColor="accent1" w:themeShade="BF"/>
          <w:sz w:val="28"/>
          <w:szCs w:val="28"/>
        </w:rPr>
        <w:tab/>
      </w:r>
      <w:r w:rsidR="00A9712C" w:rsidRPr="00C976E7">
        <w:rPr>
          <w:rFonts w:cstheme="minorHAnsi"/>
          <w:color w:val="000000" w:themeColor="text1"/>
        </w:rPr>
        <w:t>Ja</w:t>
      </w:r>
    </w:p>
    <w:p w14:paraId="7693FCDC" w14:textId="77777777" w:rsidR="00A9712C" w:rsidRPr="00C976E7" w:rsidRDefault="00987526" w:rsidP="009F55BC">
      <w:pPr>
        <w:pStyle w:val="Lijstalinea"/>
        <w:ind w:left="426"/>
        <w:rPr>
          <w:rFonts w:cstheme="minorHAnsi"/>
          <w:color w:val="2F5496" w:themeColor="accent1" w:themeShade="BF"/>
          <w:sz w:val="28"/>
          <w:szCs w:val="28"/>
        </w:rPr>
      </w:pPr>
      <w:sdt>
        <w:sdtPr>
          <w:rPr>
            <w:rFonts w:eastAsia="MS Gothic" w:cstheme="minorHAnsi"/>
            <w:color w:val="1F3864" w:themeColor="accent1" w:themeShade="80"/>
          </w:rPr>
          <w:id w:val="-945692801"/>
          <w14:checkbox>
            <w14:checked w14:val="0"/>
            <w14:checkedState w14:val="2612" w14:font="MS Gothic"/>
            <w14:uncheckedState w14:val="2610" w14:font="MS Gothic"/>
          </w14:checkbox>
        </w:sdtPr>
        <w:sdtEndPr/>
        <w:sdtContent>
          <w:r w:rsidR="00A9712C" w:rsidRPr="00C976E7">
            <w:rPr>
              <w:rFonts w:ascii="MS Gothic" w:eastAsia="MS Gothic" w:hAnsi="MS Gothic" w:cstheme="minorHAnsi" w:hint="eastAsia"/>
              <w:color w:val="1F3864" w:themeColor="accent1" w:themeShade="80"/>
            </w:rPr>
            <w:t>☐</w:t>
          </w:r>
        </w:sdtContent>
      </w:sdt>
      <w:r w:rsidR="00A9712C" w:rsidRPr="00C976E7">
        <w:rPr>
          <w:rFonts w:cstheme="minorHAnsi"/>
          <w:color w:val="2F5496" w:themeColor="accent1" w:themeShade="BF"/>
          <w:sz w:val="28"/>
          <w:szCs w:val="28"/>
        </w:rPr>
        <w:tab/>
      </w:r>
      <w:r w:rsidR="00A9712C" w:rsidRPr="00C976E7">
        <w:rPr>
          <w:rFonts w:cstheme="minorHAnsi"/>
          <w:color w:val="000000" w:themeColor="text1"/>
        </w:rPr>
        <w:t>Nee</w:t>
      </w:r>
    </w:p>
    <w:p w14:paraId="26587331" w14:textId="3B9D70BE" w:rsidR="00A9712C" w:rsidRDefault="00A9712C" w:rsidP="009F55BC">
      <w:pPr>
        <w:pStyle w:val="Opsommingbullets"/>
      </w:pPr>
      <w:r w:rsidRPr="00C976E7">
        <w:t>Zo ja, wat waren de belangrijkste bevindingen</w:t>
      </w:r>
      <w:r w:rsidR="008C199C" w:rsidRPr="00C976E7">
        <w:t xml:space="preserve"> van de inspectie</w:t>
      </w:r>
      <w:r w:rsidR="00466F64" w:rsidRPr="00C976E7">
        <w:t xml:space="preserve"> en zijn er vervolgacties</w:t>
      </w:r>
      <w:r w:rsidRPr="00C976E7">
        <w:t>?</w:t>
      </w:r>
    </w:p>
    <w:p w14:paraId="21FB0AA8" w14:textId="77777777" w:rsidR="00021418" w:rsidRPr="00C976E7" w:rsidRDefault="00021418" w:rsidP="005C7261">
      <w:pPr>
        <w:pStyle w:val="Lijstalinea"/>
        <w:ind w:left="0"/>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A9712C" w:rsidRPr="00C976E7" w14:paraId="76089CD8" w14:textId="77777777" w:rsidTr="00816873">
        <w:tc>
          <w:tcPr>
            <w:tcW w:w="8642" w:type="dxa"/>
          </w:tcPr>
          <w:p w14:paraId="59D7D4B5" w14:textId="21CA695E" w:rsidR="00A9712C" w:rsidRPr="00C976E7" w:rsidRDefault="00A9712C" w:rsidP="005C7261">
            <w:pPr>
              <w:rPr>
                <w:rFonts w:cstheme="minorHAnsi"/>
                <w:b/>
                <w:bCs/>
              </w:rPr>
            </w:pPr>
            <w:r w:rsidRPr="00C976E7">
              <w:rPr>
                <w:rFonts w:cstheme="minorHAnsi"/>
                <w:b/>
                <w:bCs/>
              </w:rPr>
              <w:lastRenderedPageBreak/>
              <w:t>VERWIJZING</w:t>
            </w:r>
          </w:p>
          <w:p w14:paraId="73279F83" w14:textId="193F525C" w:rsidR="006B2231" w:rsidRDefault="006B2231" w:rsidP="005C7261">
            <w:pPr>
              <w:rPr>
                <w:rFonts w:cstheme="minorHAnsi"/>
              </w:rPr>
            </w:pPr>
          </w:p>
          <w:p w14:paraId="48080084" w14:textId="520DB6B8" w:rsidR="006B2231" w:rsidRPr="00C976E7" w:rsidRDefault="006B2231" w:rsidP="005C7261">
            <w:pPr>
              <w:rPr>
                <w:rFonts w:cstheme="minorHAnsi"/>
                <w:b/>
                <w:bCs/>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r>
              <w:rPr>
                <w:rFonts w:cstheme="minorHAnsi"/>
                <w:b/>
                <w:bCs/>
              </w:rPr>
              <w:t>Inspectierapport.</w:t>
            </w:r>
          </w:p>
        </w:tc>
      </w:tr>
    </w:tbl>
    <w:p w14:paraId="437602F4" w14:textId="77777777" w:rsidR="00A9712C" w:rsidRPr="00C976E7" w:rsidRDefault="00A9712C" w:rsidP="005C7261">
      <w:pPr>
        <w:rPr>
          <w:rFonts w:cstheme="minorHAnsi"/>
          <w:b/>
          <w:bCs/>
        </w:rPr>
      </w:pPr>
    </w:p>
    <w:p w14:paraId="1D003C4E" w14:textId="77777777" w:rsidR="00A9712C" w:rsidRPr="00C976E7" w:rsidRDefault="00FD4BD1" w:rsidP="009F55BC">
      <w:pPr>
        <w:pStyle w:val="Kop3"/>
      </w:pPr>
      <w:r w:rsidRPr="00C976E7">
        <w:t>Visitatie</w:t>
      </w:r>
    </w:p>
    <w:p w14:paraId="47D9C171" w14:textId="09E3BA25" w:rsidR="00B33A30" w:rsidRPr="00C976E7" w:rsidRDefault="001D00FF" w:rsidP="009F55BC">
      <w:pPr>
        <w:pStyle w:val="Opsommingbullets"/>
      </w:pPr>
      <w:r w:rsidRPr="00C976E7">
        <w:t xml:space="preserve">Vond </w:t>
      </w:r>
      <w:r w:rsidR="00A9712C" w:rsidRPr="00C976E7">
        <w:t>er tijdens het verslagjaar een bestuurlijke visitatie plaats?</w:t>
      </w:r>
    </w:p>
    <w:p w14:paraId="1970D511" w14:textId="5FD6A9EF" w:rsidR="00A9712C" w:rsidRPr="00C976E7" w:rsidRDefault="00987526" w:rsidP="009F55BC">
      <w:pPr>
        <w:pStyle w:val="Lijstalinea"/>
        <w:ind w:left="426"/>
        <w:rPr>
          <w:rFonts w:cstheme="minorHAnsi"/>
          <w:color w:val="000000" w:themeColor="text1"/>
        </w:rPr>
      </w:pPr>
      <w:sdt>
        <w:sdtPr>
          <w:rPr>
            <w:rFonts w:eastAsia="MS Gothic" w:cstheme="minorHAnsi"/>
            <w:color w:val="1F3864" w:themeColor="accent1" w:themeShade="80"/>
          </w:rPr>
          <w:id w:val="406352915"/>
          <w14:checkbox>
            <w14:checked w14:val="0"/>
            <w14:checkedState w14:val="2612" w14:font="MS Gothic"/>
            <w14:uncheckedState w14:val="2610" w14:font="MS Gothic"/>
          </w14:checkbox>
        </w:sdtPr>
        <w:sdtEndPr/>
        <w:sdtContent>
          <w:r w:rsidR="009F55BC">
            <w:rPr>
              <w:rFonts w:ascii="MS Gothic" w:eastAsia="MS Gothic" w:hAnsi="MS Gothic" w:cstheme="minorHAnsi" w:hint="eastAsia"/>
              <w:color w:val="1F3864" w:themeColor="accent1" w:themeShade="80"/>
            </w:rPr>
            <w:t>☐</w:t>
          </w:r>
        </w:sdtContent>
      </w:sdt>
      <w:r w:rsidR="00A9712C" w:rsidRPr="00C976E7">
        <w:rPr>
          <w:rFonts w:cstheme="minorHAnsi"/>
          <w:color w:val="2F5496" w:themeColor="accent1" w:themeShade="BF"/>
          <w:sz w:val="28"/>
          <w:szCs w:val="28"/>
        </w:rPr>
        <w:tab/>
      </w:r>
      <w:r w:rsidR="00A9712C" w:rsidRPr="00C976E7">
        <w:rPr>
          <w:rFonts w:cstheme="minorHAnsi"/>
          <w:color w:val="000000" w:themeColor="text1"/>
        </w:rPr>
        <w:t>Ja</w:t>
      </w:r>
    </w:p>
    <w:p w14:paraId="18AAA78C" w14:textId="0A98F125" w:rsidR="00A9712C" w:rsidRPr="00C976E7" w:rsidRDefault="00987526" w:rsidP="009F55BC">
      <w:pPr>
        <w:pStyle w:val="Lijstalinea"/>
        <w:ind w:left="426"/>
        <w:rPr>
          <w:rFonts w:cstheme="minorHAnsi"/>
          <w:color w:val="2F5496" w:themeColor="accent1" w:themeShade="BF"/>
          <w:sz w:val="28"/>
          <w:szCs w:val="28"/>
        </w:rPr>
      </w:pPr>
      <w:sdt>
        <w:sdtPr>
          <w:rPr>
            <w:rFonts w:eastAsia="MS Gothic" w:cstheme="minorHAnsi"/>
            <w:color w:val="1F3864" w:themeColor="accent1" w:themeShade="80"/>
          </w:rPr>
          <w:id w:val="1756320557"/>
          <w14:checkbox>
            <w14:checked w14:val="0"/>
            <w14:checkedState w14:val="2612" w14:font="MS Gothic"/>
            <w14:uncheckedState w14:val="2610" w14:font="MS Gothic"/>
          </w14:checkbox>
        </w:sdtPr>
        <w:sdtEndPr/>
        <w:sdtContent>
          <w:r w:rsidR="009F55BC">
            <w:rPr>
              <w:rFonts w:ascii="MS Gothic" w:eastAsia="MS Gothic" w:hAnsi="MS Gothic" w:cstheme="minorHAnsi" w:hint="eastAsia"/>
              <w:color w:val="1F3864" w:themeColor="accent1" w:themeShade="80"/>
            </w:rPr>
            <w:t>☐</w:t>
          </w:r>
        </w:sdtContent>
      </w:sdt>
      <w:r w:rsidR="00A9712C" w:rsidRPr="00C976E7">
        <w:rPr>
          <w:rFonts w:cstheme="minorHAnsi"/>
          <w:color w:val="2F5496" w:themeColor="accent1" w:themeShade="BF"/>
          <w:sz w:val="28"/>
          <w:szCs w:val="28"/>
        </w:rPr>
        <w:tab/>
      </w:r>
      <w:r w:rsidR="00A9712C" w:rsidRPr="00C976E7">
        <w:rPr>
          <w:rFonts w:cstheme="minorHAnsi"/>
          <w:color w:val="000000" w:themeColor="text1"/>
        </w:rPr>
        <w:t>Nee</w:t>
      </w:r>
    </w:p>
    <w:p w14:paraId="13A50909" w14:textId="36D49C82" w:rsidR="00A9712C" w:rsidRDefault="00A9712C" w:rsidP="009F55BC">
      <w:pPr>
        <w:pStyle w:val="Opsommingbullets"/>
      </w:pPr>
      <w:r w:rsidRPr="00C976E7">
        <w:t>Zo ja, wat waren de belangrijkste bevindingen</w:t>
      </w:r>
      <w:r w:rsidR="008C199C" w:rsidRPr="00C976E7">
        <w:t xml:space="preserve"> van de visitatie</w:t>
      </w:r>
      <w:r w:rsidR="00466F64" w:rsidRPr="00C976E7">
        <w:t xml:space="preserve"> en zijn er vervolgacties</w:t>
      </w:r>
      <w:r w:rsidRPr="00C976E7">
        <w:t>?</w:t>
      </w:r>
    </w:p>
    <w:p w14:paraId="1584FA06" w14:textId="77777777" w:rsidR="00021418" w:rsidRPr="00C976E7" w:rsidRDefault="00021418" w:rsidP="005C7261">
      <w:pPr>
        <w:pStyle w:val="Lijstalinea"/>
        <w:ind w:left="0"/>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A9712C" w:rsidRPr="00C976E7" w14:paraId="6AFB9404" w14:textId="77777777" w:rsidTr="00816873">
        <w:tc>
          <w:tcPr>
            <w:tcW w:w="8642" w:type="dxa"/>
          </w:tcPr>
          <w:p w14:paraId="62A08606" w14:textId="77777777" w:rsidR="00A9712C" w:rsidRPr="00C976E7" w:rsidRDefault="00A9712C" w:rsidP="005C7261">
            <w:pPr>
              <w:rPr>
                <w:rFonts w:cstheme="minorHAnsi"/>
                <w:b/>
                <w:bCs/>
              </w:rPr>
            </w:pPr>
            <w:r w:rsidRPr="00C976E7">
              <w:rPr>
                <w:rFonts w:cstheme="minorHAnsi"/>
                <w:b/>
                <w:bCs/>
              </w:rPr>
              <w:t>VERWIJZING</w:t>
            </w:r>
          </w:p>
          <w:p w14:paraId="58002928" w14:textId="44A5B0ED" w:rsidR="00A9712C" w:rsidRDefault="00A9712C" w:rsidP="005C7261">
            <w:pPr>
              <w:rPr>
                <w:rFonts w:cstheme="minorHAnsi"/>
              </w:rPr>
            </w:pPr>
          </w:p>
          <w:p w14:paraId="43428BD7" w14:textId="263DDAF4" w:rsidR="006B2231" w:rsidRPr="00C976E7" w:rsidRDefault="006B2231" w:rsidP="005C7261">
            <w:pPr>
              <w:rPr>
                <w:rFonts w:cstheme="minorHAnsi"/>
                <w:b/>
                <w:bCs/>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r>
              <w:rPr>
                <w:rFonts w:cstheme="minorHAnsi"/>
                <w:b/>
                <w:bCs/>
              </w:rPr>
              <w:t>Visitatierapport.</w:t>
            </w:r>
          </w:p>
        </w:tc>
      </w:tr>
    </w:tbl>
    <w:p w14:paraId="506A4048" w14:textId="77777777" w:rsidR="00A9712C" w:rsidRPr="00C976E7" w:rsidRDefault="00A9712C" w:rsidP="005C7261">
      <w:pPr>
        <w:rPr>
          <w:rFonts w:cstheme="minorHAnsi"/>
          <w:b/>
          <w:bCs/>
        </w:rPr>
      </w:pPr>
    </w:p>
    <w:p w14:paraId="3CAE227A" w14:textId="383BA898" w:rsidR="00B240B1" w:rsidRPr="00C976E7" w:rsidRDefault="00B240B1" w:rsidP="009F55BC">
      <w:pPr>
        <w:pStyle w:val="Kop3"/>
      </w:pPr>
      <w:r w:rsidRPr="00C976E7">
        <w:t>Passend onderwijs</w:t>
      </w:r>
    </w:p>
    <w:p w14:paraId="7F6D69A6" w14:textId="05BA1A5B" w:rsidR="00B240B1" w:rsidRDefault="0053709D" w:rsidP="005C7261">
      <w:pPr>
        <w:rPr>
          <w:rFonts w:cstheme="minorHAnsi"/>
          <w:iCs/>
        </w:rPr>
      </w:pPr>
      <w:r w:rsidRPr="00C976E7">
        <w:rPr>
          <w:rFonts w:cstheme="minorHAnsi"/>
          <w:iCs/>
        </w:rPr>
        <w:t>Over dit thema,</w:t>
      </w:r>
      <w:r w:rsidR="004D7D80" w:rsidRPr="00C976E7">
        <w:rPr>
          <w:rFonts w:cstheme="minorHAnsi"/>
          <w:iCs/>
        </w:rPr>
        <w:t xml:space="preserve"> aangewezen door de Minister</w:t>
      </w:r>
      <w:r w:rsidR="00134CF6" w:rsidRPr="00C976E7">
        <w:rPr>
          <w:rFonts w:cstheme="minorHAnsi"/>
          <w:iCs/>
        </w:rPr>
        <w:t xml:space="preserve"> van OCW</w:t>
      </w:r>
      <w:r w:rsidR="004D7D80" w:rsidRPr="00C976E7">
        <w:rPr>
          <w:rFonts w:cstheme="minorHAnsi"/>
          <w:iCs/>
        </w:rPr>
        <w:t>,</w:t>
      </w:r>
      <w:r w:rsidR="00134CF6" w:rsidRPr="00C976E7">
        <w:rPr>
          <w:rFonts w:cstheme="minorHAnsi"/>
          <w:iCs/>
        </w:rPr>
        <w:t xml:space="preserve"> </w:t>
      </w:r>
      <w:r w:rsidR="00FF4ED6" w:rsidRPr="00C976E7">
        <w:rPr>
          <w:rFonts w:cstheme="minorHAnsi"/>
          <w:iCs/>
        </w:rPr>
        <w:t>moet</w:t>
      </w:r>
      <w:r w:rsidR="00D277AA" w:rsidRPr="00C976E7">
        <w:rPr>
          <w:rFonts w:cstheme="minorHAnsi"/>
          <w:iCs/>
        </w:rPr>
        <w:t>en schoolbesturen zich</w:t>
      </w:r>
      <w:r w:rsidR="004D7D80" w:rsidRPr="00C976E7">
        <w:rPr>
          <w:rFonts w:cstheme="minorHAnsi"/>
          <w:iCs/>
        </w:rPr>
        <w:t xml:space="preserve"> </w:t>
      </w:r>
      <w:r w:rsidR="00B240B1" w:rsidRPr="00C976E7">
        <w:rPr>
          <w:rFonts w:cstheme="minorHAnsi"/>
          <w:iCs/>
        </w:rPr>
        <w:t xml:space="preserve">op grond van de </w:t>
      </w:r>
      <w:hyperlink r:id="rId17" w:history="1">
        <w:r w:rsidR="00B240B1" w:rsidRPr="00C976E7">
          <w:rPr>
            <w:rStyle w:val="Hyperlink"/>
            <w:rFonts w:cstheme="minorHAnsi"/>
            <w:iCs/>
          </w:rPr>
          <w:t>Regeling jaarverslag artikel 4 lid 6</w:t>
        </w:r>
      </w:hyperlink>
      <w:r w:rsidR="00B240B1" w:rsidRPr="00C976E7">
        <w:rPr>
          <w:rFonts w:cstheme="minorHAnsi"/>
          <w:iCs/>
        </w:rPr>
        <w:t xml:space="preserve"> nader verantwoord</w:t>
      </w:r>
      <w:r w:rsidR="00D277AA" w:rsidRPr="00C976E7">
        <w:rPr>
          <w:rFonts w:cstheme="minorHAnsi"/>
          <w:iCs/>
        </w:rPr>
        <w:t>en</w:t>
      </w:r>
      <w:r w:rsidR="00134CF6" w:rsidRPr="00C976E7">
        <w:rPr>
          <w:rFonts w:cstheme="minorHAnsi"/>
          <w:iCs/>
        </w:rPr>
        <w:t>.</w:t>
      </w:r>
    </w:p>
    <w:p w14:paraId="08FD244A" w14:textId="77777777" w:rsidR="009F55BC" w:rsidRPr="00C976E7" w:rsidRDefault="009F55BC" w:rsidP="005C7261">
      <w:pPr>
        <w:rPr>
          <w:rFonts w:cstheme="minorHAnsi"/>
          <w:iCs/>
        </w:rPr>
      </w:pPr>
    </w:p>
    <w:p w14:paraId="237B0283" w14:textId="51EBF675" w:rsidR="00B240B1" w:rsidRPr="00C976E7" w:rsidRDefault="00D26082" w:rsidP="009F55BC">
      <w:pPr>
        <w:pStyle w:val="Opsommingbullets"/>
        <w:rPr>
          <w:rFonts w:cstheme="minorHAnsi"/>
          <w:b/>
        </w:rPr>
      </w:pPr>
      <w:r w:rsidRPr="00C976E7">
        <w:t xml:space="preserve">Aan welke </w:t>
      </w:r>
      <w:r w:rsidR="00B240B1" w:rsidRPr="00C976E7">
        <w:t xml:space="preserve">doelen in het kader van passend onderwijs </w:t>
      </w:r>
      <w:r w:rsidRPr="00C976E7">
        <w:t>heeft</w:t>
      </w:r>
      <w:r w:rsidR="00B240B1" w:rsidRPr="00C976E7">
        <w:t xml:space="preserve"> het bestuur middelen vanuit de lumpsum uitgegeven?</w:t>
      </w:r>
      <w:r w:rsidR="00B240B1" w:rsidRPr="00C976E7">
        <w:rPr>
          <w:rFonts w:cstheme="minorHAnsi"/>
          <w:b/>
        </w:rPr>
        <w:t xml:space="preserve"> </w:t>
      </w:r>
    </w:p>
    <w:p w14:paraId="411C2326" w14:textId="003F7D13" w:rsidR="00B240B1" w:rsidRPr="00C976E7" w:rsidRDefault="00D26082" w:rsidP="009F55BC">
      <w:pPr>
        <w:pStyle w:val="Opsommingbullets"/>
        <w:rPr>
          <w:rFonts w:cstheme="minorHAnsi"/>
          <w:b/>
        </w:rPr>
      </w:pPr>
      <w:r w:rsidRPr="00C976E7">
        <w:t>Aan welke</w:t>
      </w:r>
      <w:r w:rsidR="00B240B1" w:rsidRPr="00C976E7">
        <w:t xml:space="preserve"> doelen in het kader van passend onderwijs </w:t>
      </w:r>
      <w:r w:rsidRPr="00C976E7">
        <w:t>heeft</w:t>
      </w:r>
      <w:r w:rsidR="00B240B1" w:rsidRPr="00C976E7">
        <w:t xml:space="preserve"> het bestuur de middelen vanuit het samenwerkingsverband uitgegeven?</w:t>
      </w:r>
      <w:r w:rsidR="00B240B1" w:rsidRPr="00C976E7">
        <w:rPr>
          <w:rFonts w:cstheme="minorHAnsi"/>
          <w:b/>
        </w:rPr>
        <w:t xml:space="preserve"> </w:t>
      </w:r>
    </w:p>
    <w:p w14:paraId="6F7D2E30" w14:textId="0D2F777A" w:rsidR="00B240B1" w:rsidRDefault="00B240B1" w:rsidP="009F55BC">
      <w:pPr>
        <w:pStyle w:val="Opsommingbullets"/>
        <w:rPr>
          <w:b/>
        </w:rPr>
      </w:pPr>
      <w:r w:rsidRPr="00C976E7">
        <w:rPr>
          <w:szCs w:val="20"/>
        </w:rPr>
        <w:t xml:space="preserve">Hoe is het bestuur, in samenwerking met stakeholders, tot </w:t>
      </w:r>
      <w:r w:rsidR="00D26082" w:rsidRPr="00C976E7">
        <w:rPr>
          <w:szCs w:val="20"/>
        </w:rPr>
        <w:t>de genoemde</w:t>
      </w:r>
      <w:r w:rsidRPr="00C976E7">
        <w:rPr>
          <w:szCs w:val="20"/>
        </w:rPr>
        <w:t xml:space="preserve"> doelen gekomen?</w:t>
      </w:r>
      <w:r w:rsidRPr="00C976E7">
        <w:rPr>
          <w:b/>
        </w:rPr>
        <w:t xml:space="preserve"> </w:t>
      </w:r>
    </w:p>
    <w:p w14:paraId="3DF8F455" w14:textId="4E13A0D7" w:rsidR="00AE5DAE" w:rsidRPr="003D5708" w:rsidRDefault="00AE5DAE" w:rsidP="009F55BC">
      <w:pPr>
        <w:pStyle w:val="Opsommingbullets"/>
      </w:pPr>
      <w:r>
        <w:t>H</w:t>
      </w:r>
      <w:r w:rsidRPr="003D5708">
        <w:t xml:space="preserve">oe u </w:t>
      </w:r>
      <w:r>
        <w:t>is</w:t>
      </w:r>
      <w:r w:rsidRPr="003D5708">
        <w:t xml:space="preserve"> geborgd dat het ondersteuningsaanbod in de school op papier aansluit op dat in de praktijk</w:t>
      </w:r>
      <w:r>
        <w:t>?</w:t>
      </w:r>
    </w:p>
    <w:p w14:paraId="17E26316" w14:textId="77777777" w:rsidR="00015AC9" w:rsidRPr="00C976E7" w:rsidRDefault="00015AC9" w:rsidP="005C7261">
      <w:pPr>
        <w:rPr>
          <w:rFonts w:cstheme="minorHAnsi"/>
          <w:b/>
          <w:bCs/>
        </w:rPr>
      </w:pPr>
    </w:p>
    <w:p w14:paraId="7559B137" w14:textId="77777777" w:rsidR="009F55BC" w:rsidRDefault="009F55BC">
      <w:pPr>
        <w:spacing w:after="160" w:line="259" w:lineRule="auto"/>
        <w:rPr>
          <w:rFonts w:cstheme="minorHAnsi"/>
          <w:sz w:val="28"/>
          <w:szCs w:val="28"/>
        </w:rPr>
      </w:pPr>
      <w:bookmarkStart w:id="4" w:name="_Toc24991531"/>
      <w:r>
        <w:br w:type="page"/>
      </w:r>
    </w:p>
    <w:p w14:paraId="0BB38C28" w14:textId="5D6135CC" w:rsidR="0038409D" w:rsidRPr="00C976E7" w:rsidRDefault="005A1F5B" w:rsidP="005C7261">
      <w:pPr>
        <w:pStyle w:val="Kop2"/>
      </w:pPr>
      <w:r w:rsidRPr="00C976E7">
        <w:lastRenderedPageBreak/>
        <w:t>2.2</w:t>
      </w:r>
      <w:r w:rsidR="003802B3" w:rsidRPr="00C976E7">
        <w:t xml:space="preserve"> </w:t>
      </w:r>
      <w:r w:rsidR="002A0D81" w:rsidRPr="00C976E7">
        <w:t xml:space="preserve">Personeel </w:t>
      </w:r>
      <w:r w:rsidR="003D11E3" w:rsidRPr="00C976E7">
        <w:t>&amp; professionalisering</w:t>
      </w:r>
      <w:bookmarkEnd w:id="4"/>
    </w:p>
    <w:p w14:paraId="17020059" w14:textId="77777777" w:rsidR="009F55BC" w:rsidRDefault="000B473E" w:rsidP="009F55BC">
      <w:pPr>
        <w:pStyle w:val="Kop3"/>
      </w:pPr>
      <w:r w:rsidRPr="00C976E7">
        <w:br/>
      </w:r>
      <w:r w:rsidR="00676CBF" w:rsidRPr="00C976E7">
        <w:t>Doelen en resultaten</w:t>
      </w:r>
    </w:p>
    <w:p w14:paraId="76440A39" w14:textId="004FF8A2" w:rsidR="00676CBF" w:rsidRDefault="00676CBF" w:rsidP="009F55BC">
      <w:r w:rsidRPr="00C976E7">
        <w:t xml:space="preserve">Welke doelen heeft het bestuur gesteld ten aanzien van </w:t>
      </w:r>
      <w:r w:rsidR="004555D8" w:rsidRPr="00C976E7">
        <w:t>het personeel en de professionalisering</w:t>
      </w:r>
      <w:r w:rsidR="009F108D" w:rsidRPr="00C976E7">
        <w:t xml:space="preserve"> </w:t>
      </w:r>
      <w:r w:rsidRPr="00C976E7">
        <w:t xml:space="preserve">en </w:t>
      </w:r>
      <w:r w:rsidR="00D26082" w:rsidRPr="00C976E7">
        <w:t>in hoeverre zijn deze doelen bereikt</w:t>
      </w:r>
      <w:r w:rsidRPr="00C976E7">
        <w:t>? Beschrijf per doel:</w:t>
      </w:r>
    </w:p>
    <w:p w14:paraId="5CA5BD6F" w14:textId="77777777" w:rsidR="009F55BC" w:rsidRPr="00C976E7" w:rsidRDefault="009F55BC" w:rsidP="009F55BC">
      <w:pPr>
        <w:rPr>
          <w:rFonts w:cstheme="minorHAnsi"/>
        </w:rPr>
      </w:pPr>
    </w:p>
    <w:p w14:paraId="724F7B96" w14:textId="44F4BEFA" w:rsidR="76021671" w:rsidRPr="00C976E7" w:rsidRDefault="76021671" w:rsidP="009F55BC">
      <w:pPr>
        <w:pStyle w:val="Opsommingbullets"/>
        <w:rPr>
          <w:rFonts w:eastAsiaTheme="minorEastAsia"/>
        </w:rPr>
      </w:pPr>
      <w:r w:rsidRPr="00C976E7">
        <w:t>Het doel/beleidsvoornemen</w:t>
      </w:r>
      <w:r w:rsidR="00AC62C3">
        <w:t>.</w:t>
      </w:r>
    </w:p>
    <w:p w14:paraId="10EF1F43" w14:textId="77777777" w:rsidR="00AC62C3" w:rsidRDefault="76021671" w:rsidP="009F55BC">
      <w:pPr>
        <w:pStyle w:val="Opsommingbullets"/>
      </w:pPr>
      <w:r w:rsidRPr="00C976E7">
        <w:t>Doel is gehaald/proces loopt nog/doel wordt of is niet gehaald (met kleurcode)</w:t>
      </w:r>
      <w:r w:rsidR="00AC62C3">
        <w:t>.</w:t>
      </w:r>
    </w:p>
    <w:p w14:paraId="2C94028F" w14:textId="36AD67B7" w:rsidR="00F82017" w:rsidRPr="00C976E7" w:rsidRDefault="76021671" w:rsidP="009F55BC">
      <w:pPr>
        <w:pStyle w:val="Opsommingbullets"/>
      </w:pPr>
      <w:r w:rsidRPr="00C976E7">
        <w:t xml:space="preserve">Een beknopte toelichting: waarom was dit doel gesteld? Wat is er gedaan om het doel te bereiken? Wat waren de belangrijke ontwikkelingen? </w:t>
      </w:r>
      <w:r w:rsidR="00AF09EA">
        <w:t>Wat is de koppeling tussen doelen en de inzet van financiële middelen</w:t>
      </w:r>
      <w:r w:rsidR="0022603F">
        <w:t>?</w:t>
      </w:r>
      <w:r w:rsidR="00AF09EA" w:rsidRPr="00C976E7" w:rsidDel="00AF09EA">
        <w:t xml:space="preserve"> </w:t>
      </w:r>
      <w:r w:rsidRPr="00C976E7">
        <w:t xml:space="preserve">En als het relevant is: welke vervolgstappen worden </w:t>
      </w:r>
      <w:r w:rsidR="00F93F5B" w:rsidRPr="00C976E7">
        <w:t>ge</w:t>
      </w:r>
      <w:r w:rsidRPr="00C976E7">
        <w:t>nomen?</w:t>
      </w:r>
      <w:r w:rsidR="00A669F4">
        <w:t xml:space="preserve"> </w:t>
      </w:r>
      <w:r w:rsidR="00D11976" w:rsidRPr="00D11976">
        <w:t>Schenk hierbij ook aandacht aan politieke en maatschappelijke thema’s die impact hebben op de gemaakte keuzes.</w:t>
      </w:r>
      <w:r w:rsidR="00D11976">
        <w:br/>
      </w:r>
    </w:p>
    <w:p w14:paraId="64762354" w14:textId="34C26557" w:rsidR="007B6C68" w:rsidRPr="00C976E7" w:rsidRDefault="00070D6A" w:rsidP="00306558">
      <w:pPr>
        <w:pStyle w:val="Kop3"/>
      </w:pPr>
      <w:r w:rsidRPr="00C976E7">
        <w:t xml:space="preserve">Toekomstige </w:t>
      </w:r>
      <w:r w:rsidRPr="00306558">
        <w:t>o</w:t>
      </w:r>
      <w:r w:rsidR="007B6C68" w:rsidRPr="00306558">
        <w:t>ntwikkelingen</w:t>
      </w:r>
    </w:p>
    <w:p w14:paraId="23364C5F" w14:textId="5701795D" w:rsidR="007B6C68" w:rsidRPr="00C976E7" w:rsidRDefault="00C25A19" w:rsidP="00306558">
      <w:pPr>
        <w:pStyle w:val="Opsommingbullets"/>
      </w:pPr>
      <w:r w:rsidRPr="00C976E7">
        <w:t xml:space="preserve">Welke ontwikkelingen </w:t>
      </w:r>
      <w:r w:rsidR="00680FC7" w:rsidRPr="00C976E7">
        <w:t xml:space="preserve">verwacht het bestuur </w:t>
      </w:r>
      <w:r w:rsidRPr="00C976E7">
        <w:t>in de toekomst, die mogelijk leiden tot aanpassingen van het gevoerd</w:t>
      </w:r>
      <w:r w:rsidR="00EF3ED7" w:rsidRPr="00C976E7">
        <w:t xml:space="preserve"> persone</w:t>
      </w:r>
      <w:r w:rsidR="6ACA9420" w:rsidRPr="00C976E7">
        <w:t>els</w:t>
      </w:r>
      <w:r w:rsidRPr="00C976E7">
        <w:t xml:space="preserve">beleid? </w:t>
      </w:r>
      <w:r w:rsidR="007B6C68" w:rsidRPr="00C976E7">
        <w:t xml:space="preserve">NB Risico’s en risicobeheersing komen in 2.5 aan bod. </w:t>
      </w:r>
    </w:p>
    <w:p w14:paraId="44E32AC5" w14:textId="77777777" w:rsidR="001C4B88" w:rsidRDefault="001C4B88" w:rsidP="005C7261">
      <w:pPr>
        <w:rPr>
          <w:b/>
          <w:bCs/>
        </w:rPr>
      </w:pPr>
    </w:p>
    <w:p w14:paraId="7446F19D" w14:textId="4A95AE33" w:rsidR="001C4B88" w:rsidRPr="00B75056" w:rsidRDefault="001C4B88" w:rsidP="00306558">
      <w:pPr>
        <w:pStyle w:val="Kop3"/>
      </w:pPr>
      <w:r>
        <w:t>Zaken in het afgelopen jaar met personele betekenis</w:t>
      </w:r>
    </w:p>
    <w:p w14:paraId="0FB13906" w14:textId="77777777" w:rsidR="001C4B88" w:rsidRDefault="001C4B88" w:rsidP="00306558">
      <w:pPr>
        <w:pStyle w:val="Opsommingbullets"/>
      </w:pPr>
      <w:r>
        <w:t>Waren er het afgelopen ontwikkelingen met een grote personele betekenis die nog niet aan de orde zijn gekomen? Zo ja, welke?</w:t>
      </w:r>
    </w:p>
    <w:p w14:paraId="17DBC08A" w14:textId="77777777" w:rsidR="007B6C68" w:rsidRPr="00C976E7" w:rsidRDefault="007B6C68" w:rsidP="005C7261"/>
    <w:p w14:paraId="7210D361" w14:textId="77777777" w:rsidR="00047E35" w:rsidRPr="00C976E7" w:rsidRDefault="00047E35" w:rsidP="00306558">
      <w:pPr>
        <w:pStyle w:val="Kop3"/>
      </w:pPr>
      <w:r w:rsidRPr="00C976E7">
        <w:t>Uitkeringen na ontslag</w:t>
      </w:r>
    </w:p>
    <w:p w14:paraId="0A8A3191" w14:textId="5BB0ECB6" w:rsidR="00047E35" w:rsidRPr="00C976E7" w:rsidRDefault="00047E35" w:rsidP="00306558">
      <w:pPr>
        <w:pStyle w:val="Opsommingbullets"/>
      </w:pPr>
      <w:r w:rsidRPr="00C976E7">
        <w:t xml:space="preserve">Wat </w:t>
      </w:r>
      <w:r w:rsidR="00D277AA" w:rsidRPr="00C976E7">
        <w:t xml:space="preserve">zijn in het verslagjaar </w:t>
      </w:r>
      <w:r w:rsidRPr="00C976E7">
        <w:t>de kosten voor uitkeringen na ontslag?</w:t>
      </w:r>
    </w:p>
    <w:p w14:paraId="729C4EEE" w14:textId="1B0B7DAB" w:rsidR="00047E35" w:rsidRPr="00C976E7" w:rsidRDefault="00047E35" w:rsidP="00306558">
      <w:pPr>
        <w:pStyle w:val="Opsommingbullets"/>
      </w:pPr>
      <w:r w:rsidRPr="00C976E7">
        <w:t>Welk</w:t>
      </w:r>
      <w:r w:rsidR="00D277AA" w:rsidRPr="00C976E7">
        <w:t>e</w:t>
      </w:r>
      <w:r w:rsidRPr="00C976E7">
        <w:t xml:space="preserve"> maatregelen worden genomen om werkloosheidskosten in de toekomst te voorkomen? </w:t>
      </w:r>
    </w:p>
    <w:p w14:paraId="21B684C9" w14:textId="77777777" w:rsidR="00047E35" w:rsidRPr="00C976E7" w:rsidRDefault="00047E35" w:rsidP="005C7261"/>
    <w:p w14:paraId="657333D9" w14:textId="67E57856" w:rsidR="001B7901" w:rsidRPr="00C976E7" w:rsidRDefault="00D76A85" w:rsidP="00306558">
      <w:pPr>
        <w:pStyle w:val="Kop3"/>
      </w:pPr>
      <w:r w:rsidRPr="00C976E7">
        <w:t>Aanpak werkdruk</w:t>
      </w:r>
    </w:p>
    <w:p w14:paraId="42E889AA" w14:textId="72C3D7FB" w:rsidR="00C800DF" w:rsidRPr="00C976E7" w:rsidRDefault="00C800DF" w:rsidP="005C7261">
      <w:pPr>
        <w:rPr>
          <w:rFonts w:cstheme="minorHAnsi"/>
          <w:iCs/>
        </w:rPr>
      </w:pPr>
      <w:r w:rsidRPr="00C976E7">
        <w:rPr>
          <w:rFonts w:cstheme="minorHAnsi"/>
          <w:iCs/>
        </w:rPr>
        <w:t>Over dit thema, aangewezen door de Minister van OCW, moet</w:t>
      </w:r>
      <w:r w:rsidR="00D277AA" w:rsidRPr="00C976E7">
        <w:rPr>
          <w:rFonts w:cstheme="minorHAnsi"/>
          <w:iCs/>
        </w:rPr>
        <w:t xml:space="preserve">en </w:t>
      </w:r>
      <w:r w:rsidR="00553919" w:rsidRPr="00C976E7">
        <w:rPr>
          <w:rFonts w:cstheme="minorHAnsi"/>
          <w:iCs/>
        </w:rPr>
        <w:t>school</w:t>
      </w:r>
      <w:r w:rsidR="00D277AA" w:rsidRPr="00C976E7">
        <w:rPr>
          <w:rFonts w:cstheme="minorHAnsi"/>
          <w:iCs/>
        </w:rPr>
        <w:t>besturen zich</w:t>
      </w:r>
      <w:r w:rsidRPr="00C976E7">
        <w:rPr>
          <w:rFonts w:cstheme="minorHAnsi"/>
          <w:iCs/>
        </w:rPr>
        <w:t xml:space="preserve"> op grond van de </w:t>
      </w:r>
      <w:hyperlink r:id="rId18" w:history="1">
        <w:r w:rsidRPr="00C976E7">
          <w:rPr>
            <w:rStyle w:val="Hyperlink"/>
            <w:rFonts w:cstheme="minorHAnsi"/>
            <w:iCs/>
          </w:rPr>
          <w:t>Regeling jaarverslag artikel 4 lid 6</w:t>
        </w:r>
      </w:hyperlink>
      <w:r w:rsidRPr="00C976E7">
        <w:rPr>
          <w:rFonts w:cstheme="minorHAnsi"/>
          <w:iCs/>
        </w:rPr>
        <w:t xml:space="preserve"> nader verantwoord</w:t>
      </w:r>
      <w:r w:rsidR="00D277AA" w:rsidRPr="00C976E7">
        <w:rPr>
          <w:rFonts w:cstheme="minorHAnsi"/>
          <w:iCs/>
        </w:rPr>
        <w:t>en</w:t>
      </w:r>
      <w:r w:rsidRPr="00C976E7">
        <w:rPr>
          <w:rFonts w:cstheme="minorHAnsi"/>
          <w:iCs/>
        </w:rPr>
        <w:t>.</w:t>
      </w:r>
    </w:p>
    <w:p w14:paraId="404494EF" w14:textId="77777777" w:rsidR="00306558" w:rsidRPr="00306558" w:rsidRDefault="00306558" w:rsidP="00306558">
      <w:pPr>
        <w:rPr>
          <w:rFonts w:cstheme="minorHAnsi"/>
          <w:b/>
          <w:bCs/>
        </w:rPr>
      </w:pPr>
    </w:p>
    <w:p w14:paraId="591A0748" w14:textId="3F0F1279" w:rsidR="00B6677A" w:rsidRPr="00C976E7" w:rsidRDefault="001B7901" w:rsidP="00306558">
      <w:pPr>
        <w:pStyle w:val="Opsommingbullets"/>
        <w:rPr>
          <w:b/>
        </w:rPr>
      </w:pPr>
      <w:r w:rsidRPr="00C976E7">
        <w:t xml:space="preserve">Welk proces is gevolgd om te komen tot een beslissing over de besteding van de werkdrukmiddelen? </w:t>
      </w:r>
    </w:p>
    <w:p w14:paraId="739BA1E9" w14:textId="39600112" w:rsidR="00B6677A" w:rsidRPr="00C976E7" w:rsidRDefault="001B7901" w:rsidP="00306558">
      <w:pPr>
        <w:pStyle w:val="Opsommingbullets"/>
      </w:pPr>
      <w:r w:rsidRPr="00C976E7">
        <w:t>Waar</w:t>
      </w:r>
      <w:r w:rsidR="00305B9D" w:rsidRPr="00C976E7">
        <w:t>voor</w:t>
      </w:r>
      <w:r w:rsidRPr="00C976E7">
        <w:t xml:space="preserve"> zijn de werkdrukmiddelen ingezet?</w:t>
      </w:r>
      <w:r w:rsidR="0016543B" w:rsidRPr="00C976E7">
        <w:t xml:space="preserve"> </w:t>
      </w:r>
    </w:p>
    <w:p w14:paraId="6DC3DEED" w14:textId="15BE3F5A" w:rsidR="002A0D81" w:rsidRPr="00C976E7" w:rsidRDefault="001B7901" w:rsidP="00306558">
      <w:pPr>
        <w:pStyle w:val="Opsommingbullets"/>
      </w:pPr>
      <w:r w:rsidRPr="00C976E7">
        <w:t xml:space="preserve">Zijn er ook niet-financiële maatregelen genomen om </w:t>
      </w:r>
      <w:r w:rsidR="00305B9D" w:rsidRPr="00C976E7">
        <w:t xml:space="preserve">de </w:t>
      </w:r>
      <w:r w:rsidRPr="00C976E7">
        <w:t xml:space="preserve">werkdruk te verminderen? </w:t>
      </w:r>
      <w:r w:rsidR="00305B9D" w:rsidRPr="00C976E7">
        <w:t>Z</w:t>
      </w:r>
      <w:r w:rsidRPr="00C976E7">
        <w:t>o ja, welke maatregelen?</w:t>
      </w:r>
      <w:r w:rsidR="0016543B" w:rsidRPr="00C976E7">
        <w:t xml:space="preserve"> </w:t>
      </w:r>
    </w:p>
    <w:p w14:paraId="352CC3F6" w14:textId="77777777" w:rsidR="00306558" w:rsidRDefault="00306558">
      <w:r>
        <w:br w:type="page"/>
      </w: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021418" w:rsidRPr="00C976E7" w14:paraId="5E4FC7FB" w14:textId="77777777" w:rsidTr="00170D1C">
        <w:tc>
          <w:tcPr>
            <w:tcW w:w="8642" w:type="dxa"/>
          </w:tcPr>
          <w:p w14:paraId="0D959CD8" w14:textId="22125AA9" w:rsidR="00021418" w:rsidRPr="00021418" w:rsidRDefault="00021418" w:rsidP="005C7261">
            <w:pPr>
              <w:rPr>
                <w:rFonts w:cstheme="minorHAnsi"/>
                <w:b/>
                <w:bCs/>
              </w:rPr>
            </w:pPr>
            <w:r w:rsidRPr="00021418">
              <w:rPr>
                <w:rFonts w:cstheme="minorHAnsi"/>
                <w:b/>
                <w:bCs/>
              </w:rPr>
              <w:lastRenderedPageBreak/>
              <w:t>TIP</w:t>
            </w:r>
          </w:p>
          <w:p w14:paraId="6243CE57" w14:textId="3FAEB9E6" w:rsidR="00021418" w:rsidRPr="00C976E7" w:rsidRDefault="00021418" w:rsidP="005C7261">
            <w:pPr>
              <w:rPr>
                <w:rFonts w:cstheme="minorHAnsi"/>
                <w:b/>
                <w:bCs/>
              </w:rPr>
            </w:pPr>
            <w:r w:rsidRPr="00C976E7">
              <w:rPr>
                <w:rFonts w:cstheme="minorHAnsi"/>
              </w:rPr>
              <w:t xml:space="preserve">Kijk voor meer informatie over </w:t>
            </w:r>
            <w:r w:rsidRPr="00C976E7">
              <w:rPr>
                <w:rFonts w:cstheme="minorHAnsi"/>
                <w:b/>
                <w:bCs/>
              </w:rPr>
              <w:t>verantwoording van de werkdrukmiddelen</w:t>
            </w:r>
            <w:r w:rsidRPr="00C976E7">
              <w:rPr>
                <w:rFonts w:cstheme="minorHAnsi"/>
              </w:rPr>
              <w:t xml:space="preserve"> op </w:t>
            </w:r>
            <w:hyperlink r:id="rId19" w:history="1">
              <w:r w:rsidRPr="00C976E7">
                <w:rPr>
                  <w:rStyle w:val="Hyperlink"/>
                  <w:rFonts w:cstheme="minorHAnsi"/>
                </w:rPr>
                <w:t>www.poraad.nl/nieuws-en-achtergronden/hoe-werkt-de-verantwoording-over-de-werkdrukmiddelen</w:t>
              </w:r>
            </w:hyperlink>
          </w:p>
        </w:tc>
      </w:tr>
    </w:tbl>
    <w:p w14:paraId="372C74A3" w14:textId="77777777" w:rsidR="009D7A70" w:rsidRPr="001303A8" w:rsidRDefault="009D7A70" w:rsidP="005C7261">
      <w:pPr>
        <w:rPr>
          <w:rFonts w:cstheme="minorHAnsi"/>
        </w:rPr>
      </w:pPr>
    </w:p>
    <w:p w14:paraId="4359F03E" w14:textId="1C4D313B" w:rsidR="001E444C" w:rsidRPr="001303A8" w:rsidRDefault="001E444C" w:rsidP="00AE0301">
      <w:pPr>
        <w:pStyle w:val="Kop3"/>
      </w:pPr>
      <w:r w:rsidRPr="001303A8">
        <w:t>Strategisch personeelsbeleid</w:t>
      </w:r>
    </w:p>
    <w:p w14:paraId="494A0B70" w14:textId="61CDAC8D" w:rsidR="00C800DF" w:rsidRDefault="00C800DF" w:rsidP="005C7261">
      <w:pPr>
        <w:rPr>
          <w:rFonts w:cstheme="minorHAnsi"/>
          <w:iCs/>
        </w:rPr>
      </w:pPr>
      <w:r w:rsidRPr="001303A8">
        <w:rPr>
          <w:rFonts w:cstheme="minorHAnsi"/>
          <w:iCs/>
        </w:rPr>
        <w:t>Over dit thema, aangewezen door de Minister van OCW, moet</w:t>
      </w:r>
      <w:r w:rsidR="00305B9D" w:rsidRPr="001303A8">
        <w:rPr>
          <w:rFonts w:cstheme="minorHAnsi"/>
          <w:iCs/>
        </w:rPr>
        <w:t xml:space="preserve">en </w:t>
      </w:r>
      <w:r w:rsidR="00553919" w:rsidRPr="001303A8">
        <w:rPr>
          <w:rFonts w:cstheme="minorHAnsi"/>
          <w:iCs/>
        </w:rPr>
        <w:t>school</w:t>
      </w:r>
      <w:r w:rsidR="00305B9D" w:rsidRPr="001303A8">
        <w:rPr>
          <w:rFonts w:cstheme="minorHAnsi"/>
          <w:iCs/>
        </w:rPr>
        <w:t>besturen zich</w:t>
      </w:r>
      <w:r w:rsidRPr="001303A8">
        <w:rPr>
          <w:rFonts w:cstheme="minorHAnsi"/>
          <w:iCs/>
        </w:rPr>
        <w:t xml:space="preserve"> op grond van de</w:t>
      </w:r>
      <w:r w:rsidR="003B20C5">
        <w:rPr>
          <w:rFonts w:cstheme="minorHAnsi"/>
          <w:iCs/>
        </w:rPr>
        <w:t xml:space="preserve"> </w:t>
      </w:r>
      <w:hyperlink r:id="rId20" w:history="1">
        <w:r w:rsidR="003B20C5" w:rsidRPr="003B20C5">
          <w:rPr>
            <w:rStyle w:val="Hyperlink"/>
            <w:rFonts w:cstheme="minorHAnsi"/>
            <w:iCs/>
          </w:rPr>
          <w:t>Regeling jaarverslag artikel 4 lid 6</w:t>
        </w:r>
      </w:hyperlink>
      <w:r w:rsidRPr="001303A8">
        <w:rPr>
          <w:rFonts w:cstheme="minorHAnsi"/>
          <w:iCs/>
        </w:rPr>
        <w:t xml:space="preserve"> nader verantwoord</w:t>
      </w:r>
      <w:r w:rsidR="00305B9D" w:rsidRPr="001303A8">
        <w:rPr>
          <w:rFonts w:cstheme="minorHAnsi"/>
          <w:iCs/>
        </w:rPr>
        <w:t>en</w:t>
      </w:r>
      <w:r w:rsidRPr="001303A8">
        <w:rPr>
          <w:rFonts w:cstheme="minorHAnsi"/>
          <w:iCs/>
        </w:rPr>
        <w:t>.</w:t>
      </w:r>
    </w:p>
    <w:p w14:paraId="7517057B" w14:textId="77777777" w:rsidR="00AE0301" w:rsidRPr="001303A8" w:rsidRDefault="00AE0301" w:rsidP="005C7261">
      <w:pPr>
        <w:rPr>
          <w:rFonts w:cstheme="minorHAnsi"/>
          <w:iCs/>
        </w:rPr>
      </w:pPr>
    </w:p>
    <w:p w14:paraId="6032959B" w14:textId="5E76DBD9" w:rsidR="005B42B3" w:rsidRPr="001303A8" w:rsidRDefault="00F807CF" w:rsidP="00AE0301">
      <w:pPr>
        <w:pStyle w:val="Opsommingbullets"/>
        <w:rPr>
          <w:rFonts w:cstheme="minorHAnsi"/>
        </w:rPr>
      </w:pPr>
      <w:r w:rsidRPr="001303A8">
        <w:t>Hoe is het personeelsbeleid afgestemd op de onderwijskundige visie en de opgaven waar de scholen voor staan?</w:t>
      </w:r>
      <w:r w:rsidR="0016543B" w:rsidRPr="001303A8">
        <w:rPr>
          <w:rFonts w:cstheme="minorHAnsi"/>
        </w:rPr>
        <w:t xml:space="preserve"> </w:t>
      </w:r>
    </w:p>
    <w:p w14:paraId="34B42A8E" w14:textId="77777777" w:rsidR="004555D8" w:rsidRPr="001303A8" w:rsidRDefault="00F807CF" w:rsidP="00AE0301">
      <w:pPr>
        <w:pStyle w:val="Opsommingbullets"/>
      </w:pPr>
      <w:r w:rsidRPr="001303A8">
        <w:t xml:space="preserve">Hoe wordt het personeelsbeleid geïmplementeerd, gemonitord en geëvalueerd? </w:t>
      </w:r>
    </w:p>
    <w:p w14:paraId="3E003469" w14:textId="0A27D21C" w:rsidR="00F2748A" w:rsidRPr="001303A8" w:rsidRDefault="00F807CF" w:rsidP="00AE0301">
      <w:pPr>
        <w:pStyle w:val="Opsommingbullets"/>
      </w:pPr>
      <w:r w:rsidRPr="001303A8">
        <w:t>Hoe is de dialoog over het strategisch personeelsbeleid met leraren en schoolleiders ingericht?</w:t>
      </w:r>
      <w:r w:rsidR="0016543B" w:rsidRPr="001303A8">
        <w:t xml:space="preserve"> </w:t>
      </w:r>
    </w:p>
    <w:p w14:paraId="796363FF" w14:textId="77777777" w:rsidR="003B20C5" w:rsidRPr="001303A8" w:rsidRDefault="003B20C5" w:rsidP="005C7261">
      <w:pPr>
        <w:rPr>
          <w:rFonts w:cstheme="minorHAnsi"/>
        </w:rPr>
      </w:pPr>
    </w:p>
    <w:p w14:paraId="35144747" w14:textId="614B0D99" w:rsidR="00605133" w:rsidRPr="001303A8" w:rsidRDefault="0016543B" w:rsidP="005C7261">
      <w:pPr>
        <w:pStyle w:val="Kop2"/>
      </w:pPr>
      <w:bookmarkStart w:id="5" w:name="_Toc24991532"/>
      <w:r w:rsidRPr="001303A8">
        <w:t>2.3</w:t>
      </w:r>
      <w:r w:rsidR="00605133" w:rsidRPr="001303A8">
        <w:t xml:space="preserve"> </w:t>
      </w:r>
      <w:r w:rsidR="003D11E3" w:rsidRPr="001303A8">
        <w:t>Huisvesting &amp; f</w:t>
      </w:r>
      <w:r w:rsidR="002A0D81" w:rsidRPr="001303A8">
        <w:t>acilitair</w:t>
      </w:r>
      <w:bookmarkEnd w:id="5"/>
      <w:r w:rsidR="00454E7C" w:rsidRPr="001303A8">
        <w:t>e zaken</w:t>
      </w:r>
      <w:r w:rsidR="000B473E" w:rsidRPr="001303A8">
        <w:br/>
      </w:r>
    </w:p>
    <w:p w14:paraId="4CD40F84" w14:textId="77777777" w:rsidR="00AE0301" w:rsidRDefault="00676CBF" w:rsidP="00AE0301">
      <w:pPr>
        <w:pStyle w:val="Kop3"/>
      </w:pPr>
      <w:r w:rsidRPr="001303A8">
        <w:t>Doelen en resultaten</w:t>
      </w:r>
    </w:p>
    <w:p w14:paraId="67CD1512" w14:textId="2B3FE229" w:rsidR="00676CBF" w:rsidRDefault="00676CBF" w:rsidP="00AE0301">
      <w:r w:rsidRPr="001303A8">
        <w:t xml:space="preserve">Welke doelen heeft het bestuur gesteld ten aanzien van de </w:t>
      </w:r>
      <w:r w:rsidR="004555D8" w:rsidRPr="001303A8">
        <w:t>huisvesting en facilitaire zaken</w:t>
      </w:r>
      <w:r w:rsidRPr="001303A8">
        <w:t xml:space="preserve"> en </w:t>
      </w:r>
      <w:r w:rsidR="00454E7C" w:rsidRPr="001303A8">
        <w:t>in hoeverre zijn deze doelen bereikt</w:t>
      </w:r>
      <w:r w:rsidRPr="001303A8">
        <w:t>? Beschrijf per doel:</w:t>
      </w:r>
    </w:p>
    <w:p w14:paraId="630DE3EE" w14:textId="77777777" w:rsidR="00AE0301" w:rsidRPr="001303A8" w:rsidRDefault="00AE0301" w:rsidP="00AE0301">
      <w:pPr>
        <w:pStyle w:val="Opsommingbullets"/>
        <w:numPr>
          <w:ilvl w:val="0"/>
          <w:numId w:val="0"/>
        </w:numPr>
        <w:ind w:left="425"/>
      </w:pPr>
    </w:p>
    <w:p w14:paraId="19A29ACC" w14:textId="02F173B9" w:rsidR="701FB22F" w:rsidRPr="00C976E7" w:rsidRDefault="701FB22F" w:rsidP="00AE0301">
      <w:pPr>
        <w:pStyle w:val="Opsommingbullets"/>
        <w:rPr>
          <w:rFonts w:eastAsiaTheme="minorEastAsia"/>
        </w:rPr>
      </w:pPr>
      <w:r w:rsidRPr="00C976E7">
        <w:t>Het doel/beleidsvoornemen</w:t>
      </w:r>
      <w:r w:rsidR="00D77768">
        <w:t>.</w:t>
      </w:r>
    </w:p>
    <w:p w14:paraId="600C0A2C" w14:textId="77777777" w:rsidR="00017C09" w:rsidRDefault="701FB22F" w:rsidP="00AE0301">
      <w:pPr>
        <w:pStyle w:val="Opsommingbullets"/>
        <w:rPr>
          <w:rFonts w:eastAsiaTheme="minorEastAsia"/>
        </w:rPr>
      </w:pPr>
      <w:r w:rsidRPr="00C976E7">
        <w:t>Doel is gehaald/proces loopt nog/doel wordt of is niet gehaald (met kleurcode)</w:t>
      </w:r>
      <w:r w:rsidR="00D77768">
        <w:t>.</w:t>
      </w:r>
    </w:p>
    <w:p w14:paraId="473C6C85" w14:textId="72451A3A" w:rsidR="00D77768" w:rsidRPr="00017C09" w:rsidRDefault="00017C09" w:rsidP="00AE0301">
      <w:pPr>
        <w:pStyle w:val="Opsommingbullets"/>
        <w:rPr>
          <w:rFonts w:eastAsiaTheme="minorEastAsia"/>
        </w:rPr>
      </w:pPr>
      <w:r w:rsidRPr="00017C09">
        <w:t>Een beknopte toelichting: waarom was dit doel gesteld? Wat is er gedaan om het doel te bereiken? Wat waren de belangrijke ontwikkelingen? Wat is de koppeling tussen doelen en de inzet van financiële middelen? En als het relevant is: welke vervolgstappen worden genomen? Schenk hierbij ook aandacht aan politieke en maatschappelijke thema’s die impact hebben op de gemaakte keuzes.</w:t>
      </w:r>
    </w:p>
    <w:p w14:paraId="1837078D" w14:textId="77777777" w:rsidR="00017C09" w:rsidRPr="00017C09" w:rsidRDefault="00017C09" w:rsidP="005C7261">
      <w:pPr>
        <w:rPr>
          <w:rFonts w:eastAsiaTheme="minorEastAsia"/>
        </w:rPr>
      </w:pPr>
    </w:p>
    <w:p w14:paraId="2B099371" w14:textId="124A1EC9" w:rsidR="00BE6909" w:rsidRPr="00C976E7" w:rsidRDefault="00070D6A" w:rsidP="00AE0301">
      <w:pPr>
        <w:pStyle w:val="Kop3"/>
      </w:pPr>
      <w:r w:rsidRPr="00C976E7">
        <w:t>Toekomstige ontwikkelingen</w:t>
      </w:r>
    </w:p>
    <w:p w14:paraId="296A16F1" w14:textId="152D4AFC" w:rsidR="00BE6909" w:rsidRPr="00C976E7" w:rsidRDefault="00070D6A" w:rsidP="00AE0301">
      <w:pPr>
        <w:pStyle w:val="Opsommingbullets"/>
      </w:pPr>
      <w:r w:rsidRPr="00C976E7">
        <w:t xml:space="preserve">Welke ontwikkelingen </w:t>
      </w:r>
      <w:r w:rsidR="00680FC7" w:rsidRPr="00C976E7">
        <w:t>verwacht het bestuur</w:t>
      </w:r>
      <w:r w:rsidRPr="00C976E7">
        <w:t xml:space="preserve"> in de toekomst, die mogelijk leiden tot aanpassingen van het gevoerd beleid? </w:t>
      </w:r>
      <w:r w:rsidR="00BE6909" w:rsidRPr="00C976E7">
        <w:t xml:space="preserve">NB Risico’s en risicobeheersing komen in 2.5 aan bod. </w:t>
      </w:r>
    </w:p>
    <w:p w14:paraId="65FEDA90" w14:textId="77777777" w:rsidR="00BE6909" w:rsidRPr="00C976E7" w:rsidRDefault="00BE6909" w:rsidP="005C7261">
      <w:pPr>
        <w:rPr>
          <w:rFonts w:cstheme="minorHAnsi"/>
          <w:b/>
        </w:rPr>
      </w:pPr>
    </w:p>
    <w:p w14:paraId="7D13BD4C" w14:textId="77777777" w:rsidR="00BE6909" w:rsidRPr="00C976E7" w:rsidRDefault="00BE6909" w:rsidP="00AE0301">
      <w:pPr>
        <w:pStyle w:val="Kop3"/>
      </w:pPr>
      <w:r w:rsidRPr="00C976E7">
        <w:t>Duurzaamheid &amp; maatschappelijk verantwoord ondernemen</w:t>
      </w:r>
    </w:p>
    <w:p w14:paraId="4B0F22B7" w14:textId="77777777" w:rsidR="00875407" w:rsidRPr="00C976E7" w:rsidRDefault="00BE6909" w:rsidP="00AE0301">
      <w:pPr>
        <w:pStyle w:val="Opsommingbullets"/>
      </w:pPr>
      <w:r w:rsidRPr="00C976E7">
        <w:t>Op welke manier waren duurzaamheid en maatschappelijk verantwoord ondernemen onderdeel van het beleid?</w:t>
      </w:r>
    </w:p>
    <w:p w14:paraId="7951F787" w14:textId="6E9BAC8D" w:rsidR="00BE6909" w:rsidRPr="00C976E7" w:rsidRDefault="00875407" w:rsidP="00AE0301">
      <w:pPr>
        <w:pStyle w:val="Opsommingbullets"/>
      </w:pPr>
      <w:r w:rsidRPr="00C976E7">
        <w:t>Wat waren de belangrijkste ontwikkelingen het afgelopen jaar en wat zijn de belangrijkste toekomstige ontwikkelingen?</w:t>
      </w:r>
      <w:r w:rsidR="003E36E1">
        <w:br/>
      </w:r>
    </w:p>
    <w:p w14:paraId="15AE698A" w14:textId="77777777" w:rsidR="00AE0301" w:rsidRDefault="00AE0301">
      <w:pPr>
        <w:spacing w:after="160" w:line="259" w:lineRule="auto"/>
        <w:rPr>
          <w:rFonts w:cstheme="minorHAnsi"/>
          <w:sz w:val="28"/>
          <w:szCs w:val="28"/>
        </w:rPr>
      </w:pPr>
      <w:r>
        <w:br w:type="page"/>
      </w:r>
    </w:p>
    <w:p w14:paraId="777BE6CC" w14:textId="26EE0E7C" w:rsidR="00676CBF" w:rsidRPr="00C976E7" w:rsidRDefault="4F7224C8" w:rsidP="005C7261">
      <w:pPr>
        <w:pStyle w:val="Kop2"/>
      </w:pPr>
      <w:r w:rsidRPr="00C976E7">
        <w:lastRenderedPageBreak/>
        <w:t>2.</w:t>
      </w:r>
      <w:r w:rsidR="28E2331F" w:rsidRPr="00C976E7">
        <w:t>4</w:t>
      </w:r>
      <w:r w:rsidRPr="00C976E7">
        <w:t xml:space="preserve"> Financieel beleid</w:t>
      </w:r>
    </w:p>
    <w:p w14:paraId="321B3336" w14:textId="1A416EA3" w:rsidR="00676CBF" w:rsidRPr="00C976E7" w:rsidRDefault="00676CBF" w:rsidP="005C7261">
      <w:pPr>
        <w:rPr>
          <w:b/>
        </w:rPr>
      </w:pPr>
    </w:p>
    <w:p w14:paraId="33CC0B70" w14:textId="77777777" w:rsidR="00AE0301" w:rsidRDefault="00676CBF" w:rsidP="00AE0301">
      <w:pPr>
        <w:pStyle w:val="Kop3"/>
      </w:pPr>
      <w:r w:rsidRPr="00C976E7">
        <w:t>Doelen en resultaten</w:t>
      </w:r>
    </w:p>
    <w:p w14:paraId="78AA99CF" w14:textId="32E26F13" w:rsidR="00676CBF" w:rsidRDefault="00676CBF" w:rsidP="00AE0301">
      <w:r w:rsidRPr="00C976E7">
        <w:t xml:space="preserve">Welke doelen heeft het bestuur gesteld ten aanzien van </w:t>
      </w:r>
      <w:r w:rsidR="004555D8" w:rsidRPr="00C976E7">
        <w:t>het financieel beleid</w:t>
      </w:r>
      <w:r w:rsidRPr="00C976E7">
        <w:t xml:space="preserve"> en </w:t>
      </w:r>
      <w:r w:rsidR="00454E7C" w:rsidRPr="00C976E7">
        <w:t>in hoeverre zijn deze doelen bereikt</w:t>
      </w:r>
      <w:r w:rsidRPr="00C976E7">
        <w:t>? Beschrijf per doel:</w:t>
      </w:r>
    </w:p>
    <w:p w14:paraId="5CEBC4BE" w14:textId="77777777" w:rsidR="00AE0301" w:rsidRPr="00C976E7" w:rsidRDefault="00AE0301" w:rsidP="00AE0301"/>
    <w:p w14:paraId="1AD42BC5" w14:textId="37C01290" w:rsidR="00466F64" w:rsidRPr="00C976E7" w:rsidRDefault="1A9CE09B" w:rsidP="00AE0301">
      <w:pPr>
        <w:pStyle w:val="Opsommingbullets"/>
        <w:rPr>
          <w:rFonts w:eastAsiaTheme="minorEastAsia"/>
        </w:rPr>
      </w:pPr>
      <w:r w:rsidRPr="00C976E7">
        <w:t>Het doel/beleidsvoornemen</w:t>
      </w:r>
      <w:r w:rsidR="00D77768">
        <w:t>.</w:t>
      </w:r>
    </w:p>
    <w:p w14:paraId="352B2E6B" w14:textId="5E94F8C0" w:rsidR="00466F64" w:rsidRPr="00C976E7" w:rsidRDefault="1A9CE09B" w:rsidP="00AE0301">
      <w:pPr>
        <w:pStyle w:val="Opsommingbullets"/>
        <w:rPr>
          <w:rFonts w:eastAsiaTheme="minorEastAsia"/>
        </w:rPr>
      </w:pPr>
      <w:r w:rsidRPr="00C976E7">
        <w:t>Doel is gehaald/proces loopt nog/doel wordt of is niet gehaald (met kleurcode)</w:t>
      </w:r>
      <w:r w:rsidR="00D77768">
        <w:t>.</w:t>
      </w:r>
    </w:p>
    <w:p w14:paraId="3892C110" w14:textId="2ED8F2B9" w:rsidR="00466F64" w:rsidRPr="00D11976" w:rsidRDefault="1A9CE09B" w:rsidP="00AE0301">
      <w:pPr>
        <w:pStyle w:val="Opsommingbullets"/>
        <w:rPr>
          <w:rFonts w:eastAsiaTheme="minorEastAsia"/>
        </w:rPr>
      </w:pPr>
      <w:r w:rsidRPr="00C976E7">
        <w:t xml:space="preserve">Een beknopte toelichting: waarom was dit doel gesteld? Wat is er gedaan om het doel te bereiken? Wat waren de belangrijke ontwikkelingen? </w:t>
      </w:r>
      <w:r w:rsidR="0096511D">
        <w:t>Wat is de koppeling tussen doelen en de inzet van financiële middelen</w:t>
      </w:r>
      <w:r w:rsidR="0022603F">
        <w:t>?</w:t>
      </w:r>
      <w:r w:rsidR="0096511D" w:rsidRPr="00C976E7" w:rsidDel="0096511D">
        <w:t xml:space="preserve"> </w:t>
      </w:r>
      <w:r w:rsidRPr="00C976E7">
        <w:t xml:space="preserve">En als het relevant is: welke vervolgstappen </w:t>
      </w:r>
      <w:r w:rsidRPr="00D77768">
        <w:t xml:space="preserve">worden </w:t>
      </w:r>
      <w:r w:rsidR="00C74DB2" w:rsidRPr="00D77768">
        <w:t>ge</w:t>
      </w:r>
      <w:r w:rsidRPr="00D77768">
        <w:t>nomen?</w:t>
      </w:r>
      <w:r w:rsidR="00A669F4" w:rsidRPr="00D77768">
        <w:t xml:space="preserve"> Schenk hierbij ook aandacht aan politieke en maatschappelijke thema’s die </w:t>
      </w:r>
      <w:r w:rsidR="00D11976" w:rsidRPr="00D77768">
        <w:t>impact hebben op de gemaakte keuzes</w:t>
      </w:r>
      <w:r w:rsidR="00D11976">
        <w:t>.</w:t>
      </w:r>
    </w:p>
    <w:p w14:paraId="728A2953" w14:textId="77777777" w:rsidR="00466F64" w:rsidRPr="00C976E7" w:rsidRDefault="00466F64" w:rsidP="005C7261"/>
    <w:p w14:paraId="43A1E14B" w14:textId="4F5888F0" w:rsidR="002E4401" w:rsidRPr="00C976E7" w:rsidRDefault="00466F64" w:rsidP="00AE0301">
      <w:pPr>
        <w:pStyle w:val="Kop3"/>
      </w:pPr>
      <w:r w:rsidRPr="00C976E7">
        <w:t xml:space="preserve">Opstellen </w:t>
      </w:r>
      <w:r w:rsidR="06D90333" w:rsidRPr="00C976E7">
        <w:t>meerjaren</w:t>
      </w:r>
      <w:r w:rsidRPr="00C976E7">
        <w:t>begroting</w:t>
      </w:r>
    </w:p>
    <w:p w14:paraId="17CD9375" w14:textId="128A46AB" w:rsidR="0016543B" w:rsidRPr="00C976E7" w:rsidRDefault="003C58A7" w:rsidP="00AE0301">
      <w:pPr>
        <w:pStyle w:val="Opsommingbullets"/>
      </w:pPr>
      <w:r w:rsidRPr="00C976E7">
        <w:t xml:space="preserve">Welke stappen heeft u gezet in het maken van de </w:t>
      </w:r>
      <w:r w:rsidR="043106B0" w:rsidRPr="00C976E7">
        <w:t>meerjaren</w:t>
      </w:r>
      <w:r w:rsidRPr="00C976E7">
        <w:t xml:space="preserve">begroting? </w:t>
      </w:r>
      <w:r w:rsidR="00C66F1A" w:rsidRPr="00C976E7">
        <w:t>Hoe</w:t>
      </w:r>
      <w:r w:rsidR="002E4401" w:rsidRPr="00C976E7">
        <w:t xml:space="preserve"> sluit de begroting aan bij het strategisch meerjarenplan?</w:t>
      </w:r>
    </w:p>
    <w:p w14:paraId="6FBD1CCD" w14:textId="4506E6EC" w:rsidR="00021418" w:rsidRDefault="00021418" w:rsidP="005C7261">
      <w:pPr>
        <w:rPr>
          <w:rFonts w:cstheme="minorHAnsi"/>
        </w:rPr>
      </w:pPr>
    </w:p>
    <w:p w14:paraId="4440B9CC" w14:textId="68468305" w:rsidR="004E7D96" w:rsidRPr="00C976E7" w:rsidRDefault="00C25A19" w:rsidP="00AE0301">
      <w:pPr>
        <w:pStyle w:val="Kop3"/>
      </w:pPr>
      <w:r w:rsidRPr="00C976E7">
        <w:t>Toekomstige ontwikkelingen</w:t>
      </w:r>
    </w:p>
    <w:p w14:paraId="0224A154" w14:textId="1CF1C558" w:rsidR="004E7D96" w:rsidRPr="00C976E7" w:rsidRDefault="00C25A19" w:rsidP="00AE0301">
      <w:pPr>
        <w:pStyle w:val="Opsommingbullets"/>
      </w:pPr>
      <w:r w:rsidRPr="00C976E7">
        <w:t>Welke ontwikkelingen verwach</w:t>
      </w:r>
      <w:r w:rsidR="00680FC7" w:rsidRPr="00C976E7">
        <w:t>t het bestuur</w:t>
      </w:r>
      <w:r w:rsidRPr="00C976E7">
        <w:t xml:space="preserve"> in de toekomst, die mogelijk leiden tot aanpassingen van het gevoerd beleid? </w:t>
      </w:r>
      <w:r w:rsidR="004E7D96" w:rsidRPr="00C976E7">
        <w:t xml:space="preserve">NB Risico’s en risicobeheersing komen in 2.5 aan bod. </w:t>
      </w:r>
    </w:p>
    <w:p w14:paraId="24FE20E5" w14:textId="400938D3" w:rsidR="004E7D96" w:rsidRDefault="004E7D96" w:rsidP="005C7261">
      <w:pPr>
        <w:rPr>
          <w:rFonts w:cstheme="minorHAnsi"/>
        </w:rPr>
      </w:pPr>
    </w:p>
    <w:p w14:paraId="3CD5DF07" w14:textId="2DC0BF08" w:rsidR="00C7096A" w:rsidRPr="004970C7" w:rsidRDefault="00C7096A" w:rsidP="00AE0301">
      <w:pPr>
        <w:pStyle w:val="Kop3"/>
      </w:pPr>
      <w:r w:rsidRPr="004970C7">
        <w:t>Investeringsbeleid</w:t>
      </w:r>
    </w:p>
    <w:p w14:paraId="312BDD31" w14:textId="0EE9008B" w:rsidR="00B84A88" w:rsidRPr="00C976E7" w:rsidRDefault="00B84A88" w:rsidP="00AE0301">
      <w:pPr>
        <w:pStyle w:val="Opsommingbullets"/>
      </w:pPr>
      <w:r w:rsidRPr="00B84A88">
        <w:t>Hoe is het investeringsbeleid vormgegeven? Geef een beknopte toelichting op het besluitvormingsproces  ten aanzien van investeringen / totstandkoming van investeringsplannen.</w:t>
      </w:r>
      <w:r w:rsidR="00736854">
        <w:br/>
      </w:r>
    </w:p>
    <w:p w14:paraId="48F4AACB" w14:textId="77777777" w:rsidR="00AE0301" w:rsidRDefault="00303AB3" w:rsidP="00AE0301">
      <w:pPr>
        <w:pStyle w:val="Kop3"/>
      </w:pPr>
      <w:proofErr w:type="spellStart"/>
      <w:r w:rsidRPr="00C976E7">
        <w:t>Treasury</w:t>
      </w:r>
      <w:proofErr w:type="spellEnd"/>
      <w:r w:rsidRPr="00C976E7" w:rsidDel="00DD7F62">
        <w:t xml:space="preserve"> </w:t>
      </w:r>
    </w:p>
    <w:p w14:paraId="06DD7C00" w14:textId="5EB460DB" w:rsidR="00792CF0" w:rsidRDefault="0000483B" w:rsidP="00AE0301">
      <w:r w:rsidRPr="00C976E7">
        <w:t>Hoe gaat het bestuur om met</w:t>
      </w:r>
      <w:r w:rsidR="00792CF0" w:rsidRPr="00C976E7">
        <w:t xml:space="preserve"> beleggen, belenen en derivaten</w:t>
      </w:r>
      <w:r w:rsidRPr="00C976E7">
        <w:t>?</w:t>
      </w:r>
      <w:r w:rsidR="00792CF0" w:rsidRPr="00C976E7">
        <w:t xml:space="preserve"> Benoem de volgende onderwerpen</w:t>
      </w:r>
      <w:r w:rsidR="00553919" w:rsidRPr="00C976E7">
        <w:t>:</w:t>
      </w:r>
    </w:p>
    <w:p w14:paraId="25199E26" w14:textId="77777777" w:rsidR="00AE0301" w:rsidRPr="00C976E7" w:rsidRDefault="00AE0301" w:rsidP="00AE0301"/>
    <w:p w14:paraId="299797E4" w14:textId="2C81D2F6" w:rsidR="00792CF0" w:rsidRPr="00C976E7" w:rsidRDefault="00792CF0" w:rsidP="00AE0301">
      <w:pPr>
        <w:pStyle w:val="Opsommingbullets"/>
      </w:pPr>
      <w:r w:rsidRPr="00C976E7">
        <w:t xml:space="preserve">Beknopte omschrijving </w:t>
      </w:r>
      <w:r w:rsidR="00F44D53" w:rsidRPr="00C976E7">
        <w:t xml:space="preserve">van het </w:t>
      </w:r>
      <w:proofErr w:type="spellStart"/>
      <w:r w:rsidR="00F44D53" w:rsidRPr="00C976E7">
        <w:t>treasury</w:t>
      </w:r>
      <w:r w:rsidR="00875407" w:rsidRPr="00C976E7">
        <w:t>beleid</w:t>
      </w:r>
      <w:proofErr w:type="spellEnd"/>
      <w:r w:rsidR="00875407" w:rsidRPr="00C976E7">
        <w:t xml:space="preserve"> en </w:t>
      </w:r>
      <w:r w:rsidR="00F44D53" w:rsidRPr="00C976E7">
        <w:t xml:space="preserve">de </w:t>
      </w:r>
      <w:r w:rsidRPr="00C976E7">
        <w:t xml:space="preserve">uitvoering </w:t>
      </w:r>
      <w:r w:rsidR="00F44D53" w:rsidRPr="00C976E7">
        <w:t xml:space="preserve">van dat </w:t>
      </w:r>
      <w:r w:rsidRPr="00C976E7">
        <w:t xml:space="preserve">beleid </w:t>
      </w:r>
      <w:r w:rsidR="004D2ECC" w:rsidRPr="00C976E7">
        <w:t xml:space="preserve">(conform het </w:t>
      </w:r>
      <w:proofErr w:type="spellStart"/>
      <w:r w:rsidR="004D2ECC" w:rsidRPr="00C976E7">
        <w:t>treasurystatuut</w:t>
      </w:r>
      <w:proofErr w:type="spellEnd"/>
      <w:r w:rsidR="004D2ECC" w:rsidRPr="00C976E7">
        <w:t xml:space="preserve">) in het </w:t>
      </w:r>
      <w:r w:rsidRPr="00C976E7">
        <w:t>verslagjaar</w:t>
      </w:r>
      <w:r w:rsidR="00776855">
        <w:t xml:space="preserve">. </w:t>
      </w:r>
      <w:r w:rsidR="00541911">
        <w:t>Beno</w:t>
      </w:r>
      <w:r w:rsidR="000C0CE4">
        <w:t xml:space="preserve">em daarbij </w:t>
      </w:r>
      <w:r w:rsidR="005458D5">
        <w:t>of</w:t>
      </w:r>
      <w:r w:rsidR="000C0CE4">
        <w:t xml:space="preserve"> </w:t>
      </w:r>
      <w:r w:rsidR="007C28C4">
        <w:t xml:space="preserve">aan de Regeling </w:t>
      </w:r>
      <w:r w:rsidR="003B0EE6">
        <w:t xml:space="preserve">Beleggen, </w:t>
      </w:r>
      <w:r w:rsidR="005C0624">
        <w:t>l</w:t>
      </w:r>
      <w:r w:rsidR="008B3763">
        <w:t xml:space="preserve">enen en </w:t>
      </w:r>
      <w:r w:rsidR="005C0624">
        <w:t>d</w:t>
      </w:r>
      <w:r w:rsidR="008B3763">
        <w:t xml:space="preserve">erivaten </w:t>
      </w:r>
      <w:r w:rsidR="004062E1">
        <w:t>OCW 2016</w:t>
      </w:r>
      <w:r w:rsidR="005C0624">
        <w:t xml:space="preserve"> wordt voldaan. </w:t>
      </w:r>
    </w:p>
    <w:p w14:paraId="42F41672" w14:textId="14638EE7" w:rsidR="00792CF0" w:rsidRPr="00C976E7" w:rsidRDefault="00792CF0" w:rsidP="00AE0301">
      <w:pPr>
        <w:pStyle w:val="Opsommingbullets"/>
        <w:rPr>
          <w:rFonts w:cstheme="minorHAnsi"/>
        </w:rPr>
      </w:pPr>
      <w:r w:rsidRPr="00C976E7">
        <w:rPr>
          <w:rFonts w:cstheme="minorHAnsi"/>
        </w:rPr>
        <w:t>Vergelijkin</w:t>
      </w:r>
      <w:r w:rsidR="00482AF2" w:rsidRPr="00C976E7">
        <w:rPr>
          <w:rFonts w:cstheme="minorHAnsi"/>
        </w:rPr>
        <w:t>g met gegevens</w:t>
      </w:r>
      <w:r w:rsidR="00553919" w:rsidRPr="00C976E7">
        <w:rPr>
          <w:rFonts w:cstheme="minorHAnsi"/>
        </w:rPr>
        <w:t xml:space="preserve"> van het</w:t>
      </w:r>
      <w:r w:rsidR="00482AF2" w:rsidRPr="00C976E7">
        <w:rPr>
          <w:rFonts w:cstheme="minorHAnsi"/>
        </w:rPr>
        <w:t xml:space="preserve"> </w:t>
      </w:r>
      <w:r w:rsidR="00553919" w:rsidRPr="00C976E7">
        <w:rPr>
          <w:rFonts w:cstheme="minorHAnsi"/>
        </w:rPr>
        <w:t xml:space="preserve">voorgaande </w:t>
      </w:r>
      <w:r w:rsidR="00B41483" w:rsidRPr="00C976E7">
        <w:rPr>
          <w:rFonts w:cstheme="minorHAnsi"/>
        </w:rPr>
        <w:t>jaar</w:t>
      </w:r>
      <w:r w:rsidR="003231C4" w:rsidRPr="00C976E7">
        <w:rPr>
          <w:rFonts w:cstheme="minorHAnsi"/>
        </w:rPr>
        <w:t xml:space="preserve"> </w:t>
      </w:r>
    </w:p>
    <w:p w14:paraId="3FE58354" w14:textId="601402BB" w:rsidR="003231C4" w:rsidRPr="00C976E7" w:rsidRDefault="003231C4" w:rsidP="00AE0301">
      <w:pPr>
        <w:pStyle w:val="Opsommingbullets"/>
        <w:rPr>
          <w:rFonts w:cstheme="minorHAnsi"/>
        </w:rPr>
      </w:pPr>
      <w:r w:rsidRPr="00C976E7">
        <w:rPr>
          <w:rFonts w:cstheme="minorHAnsi"/>
        </w:rPr>
        <w:t>Soorten en omvang van uitstaande beleggingen</w:t>
      </w:r>
      <w:r w:rsidR="00CA56F5" w:rsidRPr="00C976E7">
        <w:rPr>
          <w:rFonts w:cstheme="minorHAnsi"/>
        </w:rPr>
        <w:t xml:space="preserve">, </w:t>
      </w:r>
      <w:r w:rsidRPr="00C976E7">
        <w:rPr>
          <w:rFonts w:cstheme="minorHAnsi"/>
        </w:rPr>
        <w:t>leningen</w:t>
      </w:r>
      <w:r w:rsidR="00CA56F5" w:rsidRPr="00C976E7">
        <w:rPr>
          <w:rFonts w:cstheme="minorHAnsi"/>
        </w:rPr>
        <w:t xml:space="preserve"> en derivaten</w:t>
      </w:r>
    </w:p>
    <w:p w14:paraId="7E45866E" w14:textId="77777777" w:rsidR="003231C4" w:rsidRPr="00C976E7" w:rsidRDefault="003231C4" w:rsidP="00AE0301">
      <w:pPr>
        <w:pStyle w:val="Opsommingbullets"/>
        <w:rPr>
          <w:rFonts w:cstheme="minorHAnsi"/>
        </w:rPr>
      </w:pPr>
      <w:r w:rsidRPr="00C976E7">
        <w:rPr>
          <w:rFonts w:cstheme="minorHAnsi"/>
        </w:rPr>
        <w:t>Looptijden van de beleggingen en leningen</w:t>
      </w:r>
    </w:p>
    <w:p w14:paraId="5A7E5B91" w14:textId="77777777" w:rsidR="003231C4" w:rsidRPr="00C976E7" w:rsidRDefault="003231C4" w:rsidP="00AE0301">
      <w:pPr>
        <w:pStyle w:val="Opsommingbullets"/>
        <w:numPr>
          <w:ilvl w:val="0"/>
          <w:numId w:val="0"/>
        </w:numPr>
        <w:ind w:left="425"/>
        <w:rPr>
          <w:rFonts w:cstheme="minorHAnsi"/>
          <w:b/>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3231C4" w:rsidRPr="00C976E7" w14:paraId="07F62D1A" w14:textId="77777777" w:rsidTr="00676CBF">
        <w:tc>
          <w:tcPr>
            <w:tcW w:w="8642" w:type="dxa"/>
          </w:tcPr>
          <w:p w14:paraId="4DF0F3EC" w14:textId="77777777" w:rsidR="003231C4" w:rsidRPr="00C976E7" w:rsidRDefault="003231C4" w:rsidP="005C7261">
            <w:pPr>
              <w:rPr>
                <w:rFonts w:cstheme="minorHAnsi"/>
                <w:b/>
                <w:bCs/>
              </w:rPr>
            </w:pPr>
            <w:r w:rsidRPr="00C976E7">
              <w:rPr>
                <w:rFonts w:cstheme="minorHAnsi"/>
                <w:b/>
                <w:bCs/>
              </w:rPr>
              <w:t>VERWIJZING</w:t>
            </w:r>
          </w:p>
          <w:p w14:paraId="2990C269" w14:textId="2F85CD23" w:rsidR="006B2231" w:rsidRDefault="006B2231" w:rsidP="005C7261">
            <w:pPr>
              <w:rPr>
                <w:rFonts w:cstheme="minorHAnsi"/>
              </w:rPr>
            </w:pPr>
          </w:p>
          <w:p w14:paraId="2FCA88FD" w14:textId="2013903A" w:rsidR="006B2231" w:rsidRPr="00C976E7" w:rsidRDefault="006B2231" w:rsidP="005C7261">
            <w:pPr>
              <w:rPr>
                <w:rFonts w:cstheme="minorHAnsi"/>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proofErr w:type="spellStart"/>
            <w:r>
              <w:rPr>
                <w:rFonts w:cstheme="minorHAnsi"/>
                <w:b/>
                <w:bCs/>
              </w:rPr>
              <w:t>Treasurystatuut</w:t>
            </w:r>
            <w:proofErr w:type="spellEnd"/>
            <w:r>
              <w:rPr>
                <w:rFonts w:cstheme="minorHAnsi"/>
                <w:b/>
                <w:bCs/>
              </w:rPr>
              <w:t>.</w:t>
            </w:r>
          </w:p>
        </w:tc>
      </w:tr>
    </w:tbl>
    <w:p w14:paraId="5B39C364" w14:textId="77777777" w:rsidR="00AE0301" w:rsidRDefault="00AE5DAE" w:rsidP="00AE0301">
      <w:pPr>
        <w:pStyle w:val="Kop3"/>
        <w:rPr>
          <w:szCs w:val="20"/>
        </w:rPr>
      </w:pPr>
      <w:r>
        <w:rPr>
          <w:szCs w:val="20"/>
        </w:rPr>
        <w:lastRenderedPageBreak/>
        <w:t>Nationaal Programma Onderwijs</w:t>
      </w:r>
    </w:p>
    <w:p w14:paraId="6A1B4581" w14:textId="37BCA604" w:rsidR="001068DA" w:rsidRDefault="001068DA" w:rsidP="00AE0301">
      <w:r w:rsidRPr="00AF4F54">
        <w:t xml:space="preserve">Over dit thema, aangewezen door de Minister van OCW, moeten schoolbesturen zich op grond van de </w:t>
      </w:r>
      <w:hyperlink r:id="rId21" w:history="1">
        <w:r w:rsidRPr="00AF4F54">
          <w:rPr>
            <w:rStyle w:val="Hyperlink"/>
            <w:rFonts w:cstheme="minorHAnsi"/>
            <w:iCs/>
            <w:color w:val="auto"/>
          </w:rPr>
          <w:t>Regeling jaarverslag artikel 4 lid 6</w:t>
        </w:r>
      </w:hyperlink>
      <w:r w:rsidRPr="00AF4F54">
        <w:t xml:space="preserve"> nader verantwoorden.</w:t>
      </w:r>
    </w:p>
    <w:p w14:paraId="27C2BCC4" w14:textId="77777777" w:rsidR="00AE0301" w:rsidRPr="00AF4F54" w:rsidRDefault="00AE0301" w:rsidP="00AE0301"/>
    <w:p w14:paraId="750EEE8F" w14:textId="70B5E96C" w:rsidR="00AE5DAE" w:rsidRDefault="00AE5DAE" w:rsidP="00AE0301">
      <w:pPr>
        <w:pStyle w:val="Opsommingbullets"/>
      </w:pPr>
      <w:bookmarkStart w:id="6" w:name="_Hlk84596970"/>
      <w:r>
        <w:t>Hebben uw</w:t>
      </w:r>
      <w:r w:rsidRPr="009E1490">
        <w:t xml:space="preserve"> scholen een schoolscan hebben gemaakt</w:t>
      </w:r>
      <w:r>
        <w:t>?</w:t>
      </w:r>
    </w:p>
    <w:p w14:paraId="69FF47D1" w14:textId="017740BE" w:rsidR="00AE5DAE" w:rsidRPr="00AE5DAE" w:rsidRDefault="00987526" w:rsidP="00AE0301">
      <w:pPr>
        <w:ind w:left="426"/>
        <w:rPr>
          <w:rFonts w:cstheme="minorHAnsi"/>
          <w:color w:val="000000" w:themeColor="text1"/>
        </w:rPr>
      </w:pPr>
      <w:sdt>
        <w:sdtPr>
          <w:rPr>
            <w:rFonts w:ascii="Segoe UI Symbol" w:eastAsia="MS Gothic" w:hAnsi="Segoe UI Symbol" w:cs="Segoe UI Symbol"/>
            <w:color w:val="1F3864" w:themeColor="accent1" w:themeShade="80"/>
          </w:rPr>
          <w:id w:val="487904096"/>
          <w14:checkbox>
            <w14:checked w14:val="0"/>
            <w14:checkedState w14:val="2612" w14:font="MS Gothic"/>
            <w14:uncheckedState w14:val="2610" w14:font="MS Gothic"/>
          </w14:checkbox>
        </w:sdtPr>
        <w:sdtEndPr/>
        <w:sdtContent>
          <w:r w:rsidR="00AE0301">
            <w:rPr>
              <w:rFonts w:ascii="MS Gothic" w:eastAsia="MS Gothic" w:hAnsi="MS Gothic" w:cs="Segoe UI Symbol" w:hint="eastAsia"/>
              <w:color w:val="1F3864" w:themeColor="accent1" w:themeShade="80"/>
            </w:rPr>
            <w:t>☐</w:t>
          </w:r>
        </w:sdtContent>
      </w:sdt>
      <w:r w:rsidR="00AE5DAE" w:rsidRPr="00AE5DAE">
        <w:rPr>
          <w:rFonts w:cstheme="minorHAnsi"/>
          <w:color w:val="2F5496" w:themeColor="accent1" w:themeShade="BF"/>
          <w:sz w:val="28"/>
          <w:szCs w:val="28"/>
        </w:rPr>
        <w:tab/>
      </w:r>
      <w:r w:rsidR="00AE5DAE" w:rsidRPr="00AE5DAE">
        <w:rPr>
          <w:rFonts w:cstheme="minorHAnsi"/>
          <w:color w:val="000000" w:themeColor="text1"/>
        </w:rPr>
        <w:t>Ja</w:t>
      </w:r>
    </w:p>
    <w:p w14:paraId="0DC8B678" w14:textId="5839998F" w:rsidR="00AE5DAE" w:rsidRPr="00B84A88" w:rsidRDefault="00987526" w:rsidP="00AE0301">
      <w:pPr>
        <w:ind w:left="426"/>
        <w:rPr>
          <w:rFonts w:cstheme="minorHAnsi"/>
          <w:color w:val="2F5496" w:themeColor="accent1" w:themeShade="BF"/>
          <w:sz w:val="28"/>
          <w:szCs w:val="28"/>
        </w:rPr>
      </w:pPr>
      <w:sdt>
        <w:sdtPr>
          <w:rPr>
            <w:rFonts w:ascii="MS Gothic" w:eastAsia="MS Gothic" w:hAnsi="MS Gothic" w:cstheme="minorHAnsi"/>
            <w:color w:val="1F3864" w:themeColor="accent1" w:themeShade="80"/>
          </w:rPr>
          <w:id w:val="-2069021538"/>
          <w14:checkbox>
            <w14:checked w14:val="0"/>
            <w14:checkedState w14:val="2612" w14:font="MS Gothic"/>
            <w14:uncheckedState w14:val="2610" w14:font="MS Gothic"/>
          </w14:checkbox>
        </w:sdtPr>
        <w:sdtEndPr/>
        <w:sdtContent>
          <w:r w:rsidR="00AE0301">
            <w:rPr>
              <w:rFonts w:ascii="MS Gothic" w:eastAsia="MS Gothic" w:hAnsi="MS Gothic" w:cstheme="minorHAnsi" w:hint="eastAsia"/>
              <w:color w:val="1F3864" w:themeColor="accent1" w:themeShade="80"/>
            </w:rPr>
            <w:t>☐</w:t>
          </w:r>
        </w:sdtContent>
      </w:sdt>
      <w:r w:rsidR="00AE5DAE" w:rsidRPr="00AE5DAE">
        <w:rPr>
          <w:rFonts w:cstheme="minorHAnsi"/>
          <w:color w:val="2F5496" w:themeColor="accent1" w:themeShade="BF"/>
          <w:sz w:val="28"/>
          <w:szCs w:val="28"/>
        </w:rPr>
        <w:tab/>
      </w:r>
      <w:r w:rsidR="00AE5DAE" w:rsidRPr="00AE5DAE">
        <w:rPr>
          <w:rFonts w:cstheme="minorHAnsi"/>
          <w:color w:val="000000" w:themeColor="text1"/>
        </w:rPr>
        <w:t>Nee</w:t>
      </w:r>
    </w:p>
    <w:p w14:paraId="58E2D730" w14:textId="5FC6D394" w:rsidR="00AE5DAE" w:rsidRPr="009E1490" w:rsidRDefault="00AE5DAE" w:rsidP="00AE0301">
      <w:pPr>
        <w:pStyle w:val="Opsommingbullets"/>
      </w:pPr>
      <w:r>
        <w:t>W</w:t>
      </w:r>
      <w:r w:rsidRPr="009E1490">
        <w:t xml:space="preserve">elke soorten interventies </w:t>
      </w:r>
      <w:r>
        <w:t>zijn door de scholen</w:t>
      </w:r>
      <w:r w:rsidRPr="009E1490">
        <w:t xml:space="preserve"> gekozen voor hun schoolprogramma</w:t>
      </w:r>
      <w:r>
        <w:t>?</w:t>
      </w:r>
    </w:p>
    <w:p w14:paraId="1166345E" w14:textId="26607C9B" w:rsidR="00AE5DAE" w:rsidRPr="004F142C" w:rsidRDefault="00AE5DAE" w:rsidP="00AE0301">
      <w:pPr>
        <w:pStyle w:val="Opsommingbullets"/>
      </w:pPr>
      <w:r>
        <w:t>H</w:t>
      </w:r>
      <w:r w:rsidRPr="009E1490">
        <w:t>oe</w:t>
      </w:r>
      <w:r>
        <w:t xml:space="preserve"> zijn</w:t>
      </w:r>
      <w:r w:rsidRPr="009E1490">
        <w:t xml:space="preserve"> ouders en leraren betrokken zijn bij de plannen</w:t>
      </w:r>
      <w:r>
        <w:t>?</w:t>
      </w:r>
    </w:p>
    <w:p w14:paraId="18F3AB27" w14:textId="6DAE7F15" w:rsidR="00AE5DAE" w:rsidRPr="004F142C" w:rsidRDefault="00AE5DAE" w:rsidP="00AE0301">
      <w:pPr>
        <w:pStyle w:val="Opsommingbullets"/>
      </w:pPr>
      <w:r>
        <w:t>Hebben de</w:t>
      </w:r>
      <w:r w:rsidRPr="004F142C">
        <w:t xml:space="preserve"> scholen de vereiste instemming van hun MR </w:t>
      </w:r>
      <w:r>
        <w:t>gekregen?</w:t>
      </w:r>
    </w:p>
    <w:p w14:paraId="56F9C910" w14:textId="239AC638" w:rsidR="00AE5DAE" w:rsidRPr="00A26FB1" w:rsidRDefault="00AE5DAE" w:rsidP="00AE0301">
      <w:pPr>
        <w:pStyle w:val="Opsommingbullets"/>
      </w:pPr>
      <w:r>
        <w:t>H</w:t>
      </w:r>
      <w:r w:rsidRPr="004F142C">
        <w:t xml:space="preserve">oeveel procent van de middelen </w:t>
      </w:r>
      <w:r>
        <w:t>is</w:t>
      </w:r>
      <w:r w:rsidRPr="004F142C">
        <w:t xml:space="preserve"> ingezet voor inhuur van personeel niet in loondienst (PNIL)</w:t>
      </w:r>
      <w:r>
        <w:t>?</w:t>
      </w:r>
    </w:p>
    <w:p w14:paraId="47A3591B" w14:textId="71F59DF8" w:rsidR="00AE5DAE" w:rsidRPr="00A26FB1" w:rsidRDefault="00AE5DAE" w:rsidP="00AE0301">
      <w:pPr>
        <w:pStyle w:val="Opsommingbullets"/>
      </w:pPr>
      <w:r>
        <w:t>W</w:t>
      </w:r>
      <w:r w:rsidRPr="00A26FB1">
        <w:t xml:space="preserve">elke eerste resultaten </w:t>
      </w:r>
      <w:r w:rsidR="00655480">
        <w:t>in de</w:t>
      </w:r>
      <w:r w:rsidRPr="00A26FB1">
        <w:t xml:space="preserve"> uitvoering van de plannen </w:t>
      </w:r>
      <w:r w:rsidR="00655480">
        <w:t>zijn te melden?</w:t>
      </w:r>
    </w:p>
    <w:p w14:paraId="609E4908" w14:textId="57A0BE89" w:rsidR="00AE5DAE" w:rsidRPr="009E1490" w:rsidRDefault="00655480" w:rsidP="005C7261">
      <w:pPr>
        <w:rPr>
          <w:szCs w:val="20"/>
        </w:rPr>
      </w:pPr>
      <w:r>
        <w:rPr>
          <w:szCs w:val="20"/>
        </w:rPr>
        <w:br/>
      </w:r>
      <w:r w:rsidR="00AE5DAE" w:rsidRPr="009E1490">
        <w:rPr>
          <w:szCs w:val="20"/>
        </w:rPr>
        <w:t xml:space="preserve">Wanneer u middelen uit het NP Onderwijs </w:t>
      </w:r>
      <w:proofErr w:type="spellStart"/>
      <w:r w:rsidR="00AE5DAE" w:rsidRPr="009E1490">
        <w:rPr>
          <w:szCs w:val="20"/>
        </w:rPr>
        <w:t>bovenschools</w:t>
      </w:r>
      <w:proofErr w:type="spellEnd"/>
      <w:r w:rsidR="00AE5DAE" w:rsidRPr="009E1490">
        <w:rPr>
          <w:szCs w:val="20"/>
        </w:rPr>
        <w:t xml:space="preserve"> hebt ingezet, </w:t>
      </w:r>
      <w:r>
        <w:rPr>
          <w:szCs w:val="20"/>
        </w:rPr>
        <w:t>maak dan duidelijk</w:t>
      </w:r>
      <w:r w:rsidR="00AE5DAE" w:rsidRPr="009E1490">
        <w:rPr>
          <w:szCs w:val="20"/>
        </w:rPr>
        <w:t>:</w:t>
      </w:r>
    </w:p>
    <w:p w14:paraId="3364AB26" w14:textId="26373B78" w:rsidR="00AE5DAE" w:rsidRPr="009E1490" w:rsidRDefault="00655480" w:rsidP="00AE0301">
      <w:pPr>
        <w:pStyle w:val="Opsommingbullets"/>
      </w:pPr>
      <w:r>
        <w:t xml:space="preserve">Heeft </w:t>
      </w:r>
      <w:r w:rsidR="00AE5DAE" w:rsidRPr="009E1490">
        <w:t>de GMR daarmee ingestemd</w:t>
      </w:r>
      <w:r>
        <w:t>?</w:t>
      </w:r>
    </w:p>
    <w:p w14:paraId="38069238" w14:textId="4C67B217" w:rsidR="00AE5DAE" w:rsidRDefault="00655480" w:rsidP="00AE0301">
      <w:pPr>
        <w:pStyle w:val="Opsommingbullets"/>
      </w:pPr>
      <w:r>
        <w:t>W</w:t>
      </w:r>
      <w:r w:rsidR="00AE5DAE" w:rsidRPr="009E1490">
        <w:t xml:space="preserve">elke soort interventies </w:t>
      </w:r>
      <w:r>
        <w:t>zijn</w:t>
      </w:r>
      <w:r w:rsidR="00AE5DAE" w:rsidRPr="009E1490">
        <w:t xml:space="preserve"> gekozen</w:t>
      </w:r>
      <w:r>
        <w:t>?</w:t>
      </w:r>
      <w:r>
        <w:br/>
      </w:r>
    </w:p>
    <w:p w14:paraId="6F2437C5" w14:textId="77777777" w:rsidR="00AE5DAE" w:rsidRDefault="00AE5DAE" w:rsidP="005C7261">
      <w:pPr>
        <w:rPr>
          <w:szCs w:val="20"/>
        </w:rPr>
      </w:pPr>
      <w:r w:rsidRPr="009E1490">
        <w:rPr>
          <w:szCs w:val="20"/>
        </w:rPr>
        <w:t xml:space="preserve">In het </w:t>
      </w:r>
      <w:proofErr w:type="spellStart"/>
      <w:r w:rsidRPr="009E1490">
        <w:rPr>
          <w:szCs w:val="20"/>
        </w:rPr>
        <w:t>bestuursverslag</w:t>
      </w:r>
      <w:proofErr w:type="spellEnd"/>
      <w:r w:rsidRPr="009E1490">
        <w:rPr>
          <w:szCs w:val="20"/>
        </w:rPr>
        <w:t xml:space="preserve"> hoeft u daarbij niet op elke school afzonderlijk in te gaan.</w:t>
      </w:r>
    </w:p>
    <w:p w14:paraId="722C1D6A" w14:textId="77777777" w:rsidR="00AE0301" w:rsidRPr="00EB4E62" w:rsidRDefault="00AE0301" w:rsidP="005C7261">
      <w:pPr>
        <w:rPr>
          <w:szCs w:val="20"/>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655480" w:rsidRPr="00C976E7" w14:paraId="476B7B6D" w14:textId="77777777" w:rsidTr="00170D1C">
        <w:tc>
          <w:tcPr>
            <w:tcW w:w="8642" w:type="dxa"/>
          </w:tcPr>
          <w:p w14:paraId="132E6F93" w14:textId="77777777" w:rsidR="00655480" w:rsidRPr="00021418" w:rsidRDefault="00655480" w:rsidP="005C7261">
            <w:pPr>
              <w:rPr>
                <w:rFonts w:cstheme="minorHAnsi"/>
                <w:b/>
                <w:bCs/>
              </w:rPr>
            </w:pPr>
            <w:r w:rsidRPr="00021418">
              <w:rPr>
                <w:rFonts w:cstheme="minorHAnsi"/>
                <w:b/>
                <w:bCs/>
              </w:rPr>
              <w:t>TIP</w:t>
            </w:r>
          </w:p>
          <w:p w14:paraId="2ADBEA72" w14:textId="51BDEAA9" w:rsidR="00655480" w:rsidRDefault="00655480" w:rsidP="005C7261">
            <w:pPr>
              <w:rPr>
                <w:szCs w:val="20"/>
              </w:rPr>
            </w:pPr>
            <w:r>
              <w:rPr>
                <w:szCs w:val="20"/>
              </w:rPr>
              <w:t xml:space="preserve">Op de website </w:t>
            </w:r>
            <w:hyperlink r:id="rId22" w:history="1">
              <w:r w:rsidRPr="001621AF">
                <w:rPr>
                  <w:rStyle w:val="Hyperlink"/>
                  <w:szCs w:val="20"/>
                </w:rPr>
                <w:t>www.npoonderwijs.nl</w:t>
              </w:r>
            </w:hyperlink>
            <w:r>
              <w:rPr>
                <w:szCs w:val="20"/>
              </w:rPr>
              <w:t xml:space="preserve"> is meer informatie te vinden over de verantwoording van het Nationaal Programma Onderwijs.</w:t>
            </w:r>
          </w:p>
          <w:p w14:paraId="1ADEA102" w14:textId="77777777" w:rsidR="00AE0301" w:rsidRDefault="00AE0301" w:rsidP="005C7261">
            <w:pPr>
              <w:rPr>
                <w:szCs w:val="20"/>
              </w:rPr>
            </w:pPr>
          </w:p>
          <w:p w14:paraId="777B11EC" w14:textId="63726648" w:rsidR="00655480" w:rsidRPr="00AE0301" w:rsidRDefault="00655480" w:rsidP="00AE0301">
            <w:pPr>
              <w:rPr>
                <w:szCs w:val="20"/>
              </w:rPr>
            </w:pPr>
            <w:r>
              <w:rPr>
                <w:szCs w:val="20"/>
              </w:rPr>
              <w:t xml:space="preserve">Of kijk bekijk de tips van de PO-Raad hier: </w:t>
            </w:r>
            <w:hyperlink r:id="rId23" w:history="1">
              <w:r>
                <w:rPr>
                  <w:rStyle w:val="Hyperlink"/>
                </w:rPr>
                <w:t>Verantwoording Nationaal Programma Onderwijs, zó pak je dat aan | PO-Raad (poraad.nl)</w:t>
              </w:r>
            </w:hyperlink>
          </w:p>
        </w:tc>
      </w:tr>
    </w:tbl>
    <w:p w14:paraId="26245A82" w14:textId="77777777" w:rsidR="00655480" w:rsidRDefault="00655480" w:rsidP="005C7261">
      <w:pPr>
        <w:rPr>
          <w:szCs w:val="20"/>
        </w:rPr>
      </w:pPr>
    </w:p>
    <w:bookmarkEnd w:id="6"/>
    <w:p w14:paraId="1D92F911" w14:textId="142D9757" w:rsidR="0077262C" w:rsidRPr="00C976E7" w:rsidRDefault="00411FB3" w:rsidP="00AE0301">
      <w:pPr>
        <w:pStyle w:val="Kop3"/>
      </w:pPr>
      <w:r w:rsidRPr="00C976E7">
        <w:t xml:space="preserve">Allocatie </w:t>
      </w:r>
      <w:r w:rsidR="00BF599E" w:rsidRPr="00C976E7">
        <w:t xml:space="preserve">van </w:t>
      </w:r>
      <w:r w:rsidRPr="00C976E7">
        <w:t>middelen</w:t>
      </w:r>
    </w:p>
    <w:p w14:paraId="0FD1617E" w14:textId="2DA6CD4A" w:rsidR="003231C4" w:rsidRDefault="00062046" w:rsidP="005C7261">
      <w:pPr>
        <w:rPr>
          <w:rFonts w:cstheme="minorHAnsi"/>
          <w:iCs/>
        </w:rPr>
      </w:pPr>
      <w:r w:rsidRPr="00C976E7">
        <w:rPr>
          <w:rFonts w:cstheme="minorHAnsi"/>
          <w:iCs/>
        </w:rPr>
        <w:t>Over dit thema, aangewezen door de Minister van OCW, moet</w:t>
      </w:r>
      <w:r w:rsidR="00553919" w:rsidRPr="00C976E7">
        <w:rPr>
          <w:rFonts w:cstheme="minorHAnsi"/>
          <w:iCs/>
        </w:rPr>
        <w:t>en schoolbesturen zich</w:t>
      </w:r>
      <w:r w:rsidRPr="00C976E7">
        <w:rPr>
          <w:rFonts w:cstheme="minorHAnsi"/>
          <w:iCs/>
        </w:rPr>
        <w:t xml:space="preserve"> op grond van de </w:t>
      </w:r>
      <w:hyperlink r:id="rId24" w:history="1">
        <w:r w:rsidRPr="00C976E7">
          <w:rPr>
            <w:rStyle w:val="Hyperlink"/>
            <w:rFonts w:cstheme="minorHAnsi"/>
            <w:iCs/>
          </w:rPr>
          <w:t>Regeling jaarverslag artikel 4 lid 6</w:t>
        </w:r>
      </w:hyperlink>
      <w:r w:rsidRPr="00C976E7">
        <w:rPr>
          <w:rFonts w:cstheme="minorHAnsi"/>
          <w:iCs/>
        </w:rPr>
        <w:t xml:space="preserve"> nader verantwoord</w:t>
      </w:r>
      <w:r w:rsidR="00553919" w:rsidRPr="00C976E7">
        <w:rPr>
          <w:rFonts w:cstheme="minorHAnsi"/>
          <w:iCs/>
        </w:rPr>
        <w:t>en</w:t>
      </w:r>
      <w:r w:rsidRPr="00C976E7">
        <w:rPr>
          <w:rFonts w:cstheme="minorHAnsi"/>
          <w:iCs/>
        </w:rPr>
        <w:t xml:space="preserve">. </w:t>
      </w:r>
      <w:r w:rsidR="00553919" w:rsidRPr="00C976E7">
        <w:rPr>
          <w:rFonts w:cstheme="minorHAnsi"/>
          <w:iCs/>
        </w:rPr>
        <w:t>Dit is n</w:t>
      </w:r>
      <w:r w:rsidR="00A13F4A" w:rsidRPr="00C976E7">
        <w:rPr>
          <w:rFonts w:cstheme="minorHAnsi"/>
          <w:iCs/>
        </w:rPr>
        <w:t xml:space="preserve">iet van toepassing op </w:t>
      </w:r>
      <w:proofErr w:type="spellStart"/>
      <w:r w:rsidR="00A13F4A" w:rsidRPr="00C976E7">
        <w:rPr>
          <w:rFonts w:cstheme="minorHAnsi"/>
          <w:iCs/>
        </w:rPr>
        <w:t>éénpitters</w:t>
      </w:r>
      <w:proofErr w:type="spellEnd"/>
      <w:r w:rsidR="00A13F4A" w:rsidRPr="00C976E7">
        <w:rPr>
          <w:rFonts w:cstheme="minorHAnsi"/>
          <w:iCs/>
        </w:rPr>
        <w:t>.</w:t>
      </w:r>
    </w:p>
    <w:p w14:paraId="12C30A65" w14:textId="77777777" w:rsidR="00AE0301" w:rsidRPr="00C976E7" w:rsidRDefault="00AE0301" w:rsidP="005C7261">
      <w:pPr>
        <w:rPr>
          <w:rFonts w:cstheme="minorHAnsi"/>
          <w:iCs/>
        </w:rPr>
      </w:pPr>
    </w:p>
    <w:p w14:paraId="3DFA25A1" w14:textId="02C00E87" w:rsidR="00287BE6" w:rsidRPr="00C976E7" w:rsidRDefault="00553919" w:rsidP="00AE0301">
      <w:pPr>
        <w:pStyle w:val="Opsommingbullets"/>
      </w:pPr>
      <w:r w:rsidRPr="00C976E7">
        <w:t xml:space="preserve">Op basis van welke </w:t>
      </w:r>
      <w:r w:rsidR="00A82CA2" w:rsidRPr="00C976E7">
        <w:t xml:space="preserve">uitgangspunten </w:t>
      </w:r>
      <w:r w:rsidRPr="00C976E7">
        <w:t>worden</w:t>
      </w:r>
      <w:r w:rsidR="00A82CA2" w:rsidRPr="00C976E7">
        <w:t xml:space="preserve"> de middelen </w:t>
      </w:r>
      <w:r w:rsidRPr="00C976E7">
        <w:t xml:space="preserve">verdeeld </w:t>
      </w:r>
      <w:r w:rsidR="00A82CA2" w:rsidRPr="00C976E7">
        <w:t>over de ressorterende scholen?</w:t>
      </w:r>
    </w:p>
    <w:p w14:paraId="17F2CB4B" w14:textId="1A3486F2" w:rsidR="00A13F4A" w:rsidRPr="00C976E7" w:rsidRDefault="00A82CA2" w:rsidP="00AE0301">
      <w:pPr>
        <w:pStyle w:val="Opsommingbullets"/>
      </w:pPr>
      <w:r w:rsidRPr="00C976E7">
        <w:t xml:space="preserve">Hoe </w:t>
      </w:r>
      <w:r w:rsidR="00307C86" w:rsidRPr="00C976E7">
        <w:t xml:space="preserve">is binnen het schoolbestuur </w:t>
      </w:r>
      <w:r w:rsidRPr="00C976E7">
        <w:t xml:space="preserve">de besluitvorming over de allocatie van middelen </w:t>
      </w:r>
      <w:r w:rsidR="00307C86" w:rsidRPr="00C976E7">
        <w:t>tot stand gekomen</w:t>
      </w:r>
      <w:r w:rsidRPr="00C976E7">
        <w:t>?</w:t>
      </w:r>
      <w:r w:rsidR="00287BE6" w:rsidRPr="00C976E7">
        <w:t xml:space="preserve"> </w:t>
      </w:r>
    </w:p>
    <w:p w14:paraId="6F9005DB" w14:textId="77777777" w:rsidR="00BF599E" w:rsidRPr="00C976E7" w:rsidRDefault="00684CE9" w:rsidP="00AE0301">
      <w:pPr>
        <w:pStyle w:val="Opsommingbullets"/>
        <w:rPr>
          <w:b/>
        </w:rPr>
      </w:pPr>
      <w:r w:rsidRPr="00C976E7">
        <w:t>Welke middelen zijn aan de scholen verstrekt</w:t>
      </w:r>
      <w:r w:rsidR="00307C86" w:rsidRPr="00C976E7">
        <w:t>?</w:t>
      </w:r>
    </w:p>
    <w:p w14:paraId="65C631B8" w14:textId="245A6D9A" w:rsidR="00BF599E" w:rsidRPr="00C976E7" w:rsidRDefault="00307C86" w:rsidP="00AE0301">
      <w:pPr>
        <w:pStyle w:val="Opsommingbullets"/>
        <w:rPr>
          <w:b/>
        </w:rPr>
      </w:pPr>
      <w:r w:rsidRPr="00C976E7">
        <w:t>W</w:t>
      </w:r>
      <w:r w:rsidR="00684CE9" w:rsidRPr="00C976E7">
        <w:t xml:space="preserve">elke middelen </w:t>
      </w:r>
      <w:r w:rsidR="00A11C69" w:rsidRPr="00C976E7">
        <w:t>zijn</w:t>
      </w:r>
      <w:r w:rsidR="00684CE9" w:rsidRPr="00C976E7">
        <w:t xml:space="preserve"> </w:t>
      </w:r>
      <w:proofErr w:type="spellStart"/>
      <w:r w:rsidR="00684CE9" w:rsidRPr="00C976E7">
        <w:t>bovenschools</w:t>
      </w:r>
      <w:proofErr w:type="spellEnd"/>
      <w:r w:rsidR="00684CE9" w:rsidRPr="00C976E7">
        <w:t xml:space="preserve"> op het niveau van het bestuur ingezet (denk aan inkoop, IT, administratie, communicatie of professionalisering)</w:t>
      </w:r>
      <w:r w:rsidRPr="00C976E7">
        <w:t>?</w:t>
      </w:r>
      <w:r w:rsidR="002F27E3" w:rsidRPr="00C976E7" w:rsidDel="002F27E3">
        <w:rPr>
          <w:b/>
        </w:rPr>
        <w:t xml:space="preserve"> </w:t>
      </w:r>
    </w:p>
    <w:p w14:paraId="4CC5AF99" w14:textId="4B7F17F0" w:rsidR="00684CE9" w:rsidRPr="00C976E7" w:rsidRDefault="00307C86" w:rsidP="00AE0301">
      <w:pPr>
        <w:pStyle w:val="Opsommingbullets"/>
        <w:rPr>
          <w:b/>
        </w:rPr>
      </w:pPr>
      <w:r w:rsidRPr="00C976E7">
        <w:t>W</w:t>
      </w:r>
      <w:r w:rsidR="00684CE9" w:rsidRPr="00C976E7">
        <w:t xml:space="preserve">at </w:t>
      </w:r>
      <w:r w:rsidR="00A11C69" w:rsidRPr="00C976E7">
        <w:t>waren</w:t>
      </w:r>
      <w:r w:rsidR="00684CE9" w:rsidRPr="00C976E7">
        <w:t xml:space="preserve"> de kosten van het bestuurlijk apparaat?</w:t>
      </w:r>
      <w:r w:rsidR="00874012" w:rsidRPr="00C976E7">
        <w:t xml:space="preserve"> </w:t>
      </w:r>
    </w:p>
    <w:p w14:paraId="08DF21B6" w14:textId="77AC966A" w:rsidR="00684CE9" w:rsidRPr="00C976E7" w:rsidRDefault="00684CE9" w:rsidP="005C7261">
      <w:pPr>
        <w:rPr>
          <w:b/>
          <w:bCs/>
        </w:rPr>
      </w:pPr>
    </w:p>
    <w:p w14:paraId="4A4B3C18" w14:textId="53B38901" w:rsidR="00FD6B79" w:rsidRPr="00C976E7" w:rsidRDefault="00FD6B79" w:rsidP="00AE0301">
      <w:pPr>
        <w:pStyle w:val="Kop3"/>
        <w:keepNext/>
      </w:pPr>
      <w:r w:rsidRPr="00C976E7">
        <w:lastRenderedPageBreak/>
        <w:t>Onderwijsachterstandenmiddelen</w:t>
      </w:r>
      <w:r w:rsidR="007A5C23" w:rsidRPr="00C976E7">
        <w:t xml:space="preserve"> </w:t>
      </w:r>
    </w:p>
    <w:p w14:paraId="32E18A72" w14:textId="109F956D" w:rsidR="0069650F" w:rsidRDefault="0069650F" w:rsidP="00AE0301">
      <w:pPr>
        <w:keepNext/>
        <w:rPr>
          <w:rFonts w:cstheme="minorHAnsi"/>
          <w:iCs/>
        </w:rPr>
      </w:pPr>
      <w:r w:rsidRPr="00C976E7">
        <w:rPr>
          <w:rFonts w:cstheme="minorHAnsi"/>
          <w:iCs/>
        </w:rPr>
        <w:t>Over dit thema, aangewezen door de Minister van OCW, moet</w:t>
      </w:r>
      <w:r w:rsidR="00A11C69" w:rsidRPr="00C976E7">
        <w:rPr>
          <w:rFonts w:cstheme="minorHAnsi"/>
          <w:iCs/>
        </w:rPr>
        <w:t>en schoolbesturen</w:t>
      </w:r>
      <w:r w:rsidRPr="00C976E7">
        <w:rPr>
          <w:rFonts w:cstheme="minorHAnsi"/>
          <w:iCs/>
        </w:rPr>
        <w:t xml:space="preserve"> </w:t>
      </w:r>
      <w:r w:rsidR="00A11C69" w:rsidRPr="00C976E7">
        <w:rPr>
          <w:rFonts w:cstheme="minorHAnsi"/>
          <w:iCs/>
        </w:rPr>
        <w:t xml:space="preserve">zich </w:t>
      </w:r>
      <w:r w:rsidRPr="00C976E7">
        <w:rPr>
          <w:rFonts w:cstheme="minorHAnsi"/>
          <w:iCs/>
        </w:rPr>
        <w:t xml:space="preserve">op grond van de </w:t>
      </w:r>
      <w:hyperlink r:id="rId25" w:history="1">
        <w:r w:rsidRPr="00C976E7">
          <w:rPr>
            <w:rStyle w:val="Hyperlink"/>
            <w:rFonts w:cstheme="minorHAnsi"/>
            <w:iCs/>
          </w:rPr>
          <w:t>Regeling jaarverslag artikel 4 lid 6</w:t>
        </w:r>
      </w:hyperlink>
      <w:r w:rsidRPr="00C976E7">
        <w:rPr>
          <w:rFonts w:cstheme="minorHAnsi"/>
          <w:iCs/>
        </w:rPr>
        <w:t xml:space="preserve"> nader verantwoord</w:t>
      </w:r>
      <w:r w:rsidR="00A11C69" w:rsidRPr="00C976E7">
        <w:rPr>
          <w:rFonts w:cstheme="minorHAnsi"/>
          <w:iCs/>
        </w:rPr>
        <w:t>en</w:t>
      </w:r>
      <w:r w:rsidRPr="00C976E7">
        <w:rPr>
          <w:rFonts w:cstheme="minorHAnsi"/>
          <w:iCs/>
        </w:rPr>
        <w:t>.</w:t>
      </w:r>
    </w:p>
    <w:p w14:paraId="54590910" w14:textId="77777777" w:rsidR="00AE0301" w:rsidRPr="00C976E7" w:rsidRDefault="00AE0301" w:rsidP="00AE0301">
      <w:pPr>
        <w:keepNext/>
        <w:rPr>
          <w:rFonts w:cstheme="minorHAnsi"/>
          <w:iCs/>
        </w:rPr>
      </w:pPr>
    </w:p>
    <w:p w14:paraId="78B84DF3" w14:textId="77777777" w:rsidR="00986B74" w:rsidRPr="00986B74" w:rsidRDefault="00FD6B79" w:rsidP="00AE0301">
      <w:pPr>
        <w:pStyle w:val="Opsommingbullets"/>
        <w:rPr>
          <w:rFonts w:cstheme="minorHAnsi"/>
          <w:color w:val="000000" w:themeColor="text1"/>
        </w:rPr>
      </w:pPr>
      <w:r w:rsidRPr="00C976E7">
        <w:t>Hoe</w:t>
      </w:r>
      <w:r w:rsidRPr="00986B74">
        <w:t xml:space="preserve"> verdeelt het bestuur de onderwijsachterstandsmiddelen </w:t>
      </w:r>
      <w:r w:rsidR="0086058A" w:rsidRPr="00986B74">
        <w:t xml:space="preserve">(OAB-middelen) </w:t>
      </w:r>
      <w:r w:rsidRPr="00986B74">
        <w:t>over de scholen</w:t>
      </w:r>
      <w:r w:rsidR="004D7D80" w:rsidRPr="00986B74">
        <w:t xml:space="preserve"> (n.v.t. voor </w:t>
      </w:r>
      <w:proofErr w:type="spellStart"/>
      <w:r w:rsidR="0096392F" w:rsidRPr="00986B74">
        <w:t>éé</w:t>
      </w:r>
      <w:r w:rsidR="004D7D80" w:rsidRPr="00986B74">
        <w:t>npitters</w:t>
      </w:r>
      <w:proofErr w:type="spellEnd"/>
      <w:r w:rsidR="004D7D80" w:rsidRPr="00986B74">
        <w:t>)</w:t>
      </w:r>
      <w:r w:rsidRPr="00986B74">
        <w:t xml:space="preserve">? </w:t>
      </w:r>
    </w:p>
    <w:p w14:paraId="70FE5EAC" w14:textId="77777777" w:rsidR="00986B74" w:rsidRDefault="00987526" w:rsidP="00AE0301">
      <w:pPr>
        <w:ind w:left="426"/>
        <w:rPr>
          <w:rFonts w:cstheme="minorHAnsi"/>
          <w:color w:val="000000" w:themeColor="text1"/>
        </w:rPr>
      </w:pPr>
      <w:sdt>
        <w:sdtPr>
          <w:rPr>
            <w:rFonts w:ascii="MS Gothic" w:eastAsia="MS Gothic" w:hAnsi="MS Gothic" w:cstheme="minorHAnsi"/>
            <w:color w:val="1F3864" w:themeColor="accent1" w:themeShade="80"/>
          </w:rPr>
          <w:id w:val="1382444833"/>
          <w14:checkbox>
            <w14:checked w14:val="0"/>
            <w14:checkedState w14:val="2612" w14:font="MS Gothic"/>
            <w14:uncheckedState w14:val="2610" w14:font="MS Gothic"/>
          </w14:checkbox>
        </w:sdtPr>
        <w:sdtEndPr/>
        <w:sdtContent>
          <w:r w:rsidR="00FD6B79" w:rsidRPr="00986B74">
            <w:rPr>
              <w:rFonts w:ascii="MS Gothic" w:eastAsia="MS Gothic" w:hAnsi="MS Gothic" w:cstheme="minorHAnsi" w:hint="eastAsia"/>
              <w:color w:val="1F3864" w:themeColor="accent1" w:themeShade="80"/>
            </w:rPr>
            <w:t>☐</w:t>
          </w:r>
        </w:sdtContent>
      </w:sdt>
      <w:r w:rsidR="00FD6B79" w:rsidRPr="00986B74">
        <w:rPr>
          <w:rFonts w:cstheme="minorHAnsi"/>
          <w:color w:val="2F5496" w:themeColor="accent1" w:themeShade="BF"/>
          <w:sz w:val="28"/>
          <w:szCs w:val="28"/>
        </w:rPr>
        <w:tab/>
      </w:r>
      <w:r w:rsidR="00FD6B79" w:rsidRPr="00986B74">
        <w:rPr>
          <w:rFonts w:cstheme="minorHAnsi"/>
          <w:color w:val="000000" w:themeColor="text1"/>
        </w:rPr>
        <w:t>Schoolscores van het CBS</w:t>
      </w:r>
    </w:p>
    <w:p w14:paraId="0DDBB895" w14:textId="03CD2B2F" w:rsidR="00FD6B79" w:rsidRDefault="00987526" w:rsidP="00AE0301">
      <w:pPr>
        <w:ind w:left="426"/>
        <w:rPr>
          <w:rFonts w:cstheme="minorHAnsi"/>
          <w:color w:val="000000" w:themeColor="text1"/>
        </w:rPr>
      </w:pPr>
      <w:sdt>
        <w:sdtPr>
          <w:rPr>
            <w:rFonts w:eastAsia="MS Gothic" w:cstheme="minorHAnsi"/>
            <w:color w:val="1F3864" w:themeColor="accent1" w:themeShade="80"/>
          </w:rPr>
          <w:id w:val="-1756815216"/>
          <w14:checkbox>
            <w14:checked w14:val="0"/>
            <w14:checkedState w14:val="2612" w14:font="MS Gothic"/>
            <w14:uncheckedState w14:val="2610" w14:font="MS Gothic"/>
          </w14:checkbox>
        </w:sdtPr>
        <w:sdtEndPr/>
        <w:sdtContent>
          <w:r w:rsidR="00FD6B79" w:rsidRPr="00C976E7">
            <w:rPr>
              <w:rFonts w:ascii="MS Gothic" w:eastAsia="MS Gothic" w:hAnsi="MS Gothic" w:cstheme="minorHAnsi" w:hint="eastAsia"/>
              <w:color w:val="1F3864" w:themeColor="accent1" w:themeShade="80"/>
            </w:rPr>
            <w:t>☐</w:t>
          </w:r>
        </w:sdtContent>
      </w:sdt>
      <w:r w:rsidR="00FD6B79" w:rsidRPr="00C976E7">
        <w:rPr>
          <w:rFonts w:cstheme="minorHAnsi"/>
          <w:color w:val="2F5496" w:themeColor="accent1" w:themeShade="BF"/>
          <w:sz w:val="28"/>
          <w:szCs w:val="28"/>
        </w:rPr>
        <w:tab/>
      </w:r>
      <w:r w:rsidR="00FD6B79" w:rsidRPr="00C976E7">
        <w:rPr>
          <w:rFonts w:cstheme="minorHAnsi"/>
          <w:color w:val="000000" w:themeColor="text1"/>
        </w:rPr>
        <w:t>Andere wijze van verdelen</w:t>
      </w:r>
      <w:r w:rsidR="00B3191C" w:rsidRPr="00C976E7">
        <w:rPr>
          <w:rFonts w:cstheme="minorHAnsi"/>
          <w:color w:val="000000" w:themeColor="text1"/>
        </w:rPr>
        <w:t>,</w:t>
      </w:r>
      <w:r w:rsidR="00FD6B79" w:rsidRPr="00C976E7">
        <w:rPr>
          <w:rFonts w:cstheme="minorHAnsi"/>
          <w:color w:val="000000" w:themeColor="text1"/>
        </w:rPr>
        <w:t xml:space="preserve"> namelijk:</w:t>
      </w:r>
    </w:p>
    <w:p w14:paraId="4144DABC" w14:textId="51B3DBD8" w:rsidR="00FD6B79" w:rsidRPr="00C976E7" w:rsidRDefault="00B3191C" w:rsidP="00AE0301">
      <w:pPr>
        <w:pStyle w:val="Opsommingbullets"/>
      </w:pPr>
      <w:r w:rsidRPr="00C976E7">
        <w:t xml:space="preserve">Licht </w:t>
      </w:r>
      <w:r w:rsidR="00FD6B79" w:rsidRPr="00C976E7">
        <w:t>beknopt</w:t>
      </w:r>
      <w:r w:rsidR="00413F5E" w:rsidRPr="00C976E7">
        <w:t xml:space="preserve"> </w:t>
      </w:r>
      <w:r w:rsidR="00FD6B79" w:rsidRPr="00C976E7">
        <w:t>toe</w:t>
      </w:r>
      <w:r w:rsidR="00BF599E" w:rsidRPr="00C976E7">
        <w:t xml:space="preserve"> </w:t>
      </w:r>
      <w:r w:rsidRPr="00C976E7">
        <w:t xml:space="preserve">hoe </w:t>
      </w:r>
      <w:r w:rsidR="00FD6B79" w:rsidRPr="00C976E7">
        <w:t>de</w:t>
      </w:r>
      <w:r w:rsidRPr="00C976E7">
        <w:t>ze</w:t>
      </w:r>
      <w:r w:rsidR="00FD6B79" w:rsidRPr="00C976E7">
        <w:t xml:space="preserve"> middelen</w:t>
      </w:r>
      <w:r w:rsidRPr="00C976E7">
        <w:t xml:space="preserve"> worden verdeeld</w:t>
      </w:r>
      <w:r w:rsidR="004D7D80" w:rsidRPr="00C976E7">
        <w:t xml:space="preserve"> (n.v.t. voor </w:t>
      </w:r>
      <w:proofErr w:type="spellStart"/>
      <w:r w:rsidR="004D7D80" w:rsidRPr="00C976E7">
        <w:t>eenpitters</w:t>
      </w:r>
      <w:proofErr w:type="spellEnd"/>
      <w:r w:rsidR="00A11C69" w:rsidRPr="00C976E7">
        <w:t>)</w:t>
      </w:r>
      <w:r w:rsidR="00FD6B79" w:rsidRPr="00C976E7">
        <w:t xml:space="preserve">. </w:t>
      </w:r>
    </w:p>
    <w:p w14:paraId="09883764" w14:textId="7823E9D2" w:rsidR="00FD6B79" w:rsidRPr="00C976E7" w:rsidRDefault="00FD6B79" w:rsidP="00AE0301">
      <w:pPr>
        <w:pStyle w:val="Opsommingbullets"/>
      </w:pPr>
      <w:r w:rsidRPr="00C976E7">
        <w:t xml:space="preserve">Hoe </w:t>
      </w:r>
      <w:r w:rsidR="00B3191C" w:rsidRPr="00C976E7">
        <w:t>is</w:t>
      </w:r>
      <w:r w:rsidRPr="00C976E7">
        <w:t xml:space="preserve"> de besluitvorming over de verdeling van de OAB-middelen </w:t>
      </w:r>
      <w:r w:rsidR="00B3191C" w:rsidRPr="00C976E7">
        <w:t>tot stand gekomen</w:t>
      </w:r>
      <w:r w:rsidRPr="00C976E7">
        <w:t xml:space="preserve">? </w:t>
      </w:r>
    </w:p>
    <w:p w14:paraId="1BCCB815" w14:textId="77777777" w:rsidR="00CC1BDB" w:rsidRPr="00C976E7" w:rsidRDefault="00FD6B79" w:rsidP="00AE0301">
      <w:pPr>
        <w:pStyle w:val="Opsommingbullets"/>
      </w:pPr>
      <w:r w:rsidRPr="00C976E7">
        <w:t xml:space="preserve">Welk type maatregelen wordt gefinancierd met de </w:t>
      </w:r>
      <w:r w:rsidR="00A47A76" w:rsidRPr="00C976E7">
        <w:t>OAB-</w:t>
      </w:r>
      <w:r w:rsidRPr="00C976E7">
        <w:t>middelen</w:t>
      </w:r>
      <w:r w:rsidR="00B3191C" w:rsidRPr="00C976E7">
        <w:t>?</w:t>
      </w:r>
      <w:r w:rsidRPr="00C976E7">
        <w:t xml:space="preserve"> </w:t>
      </w:r>
    </w:p>
    <w:p w14:paraId="49C1A9AE" w14:textId="58B4667D" w:rsidR="00FD6B79" w:rsidRPr="00C976E7" w:rsidRDefault="00B3191C" w:rsidP="00AE0301">
      <w:pPr>
        <w:pStyle w:val="Opsommingbullets"/>
      </w:pPr>
      <w:r w:rsidRPr="00C976E7">
        <w:t>W</w:t>
      </w:r>
      <w:r w:rsidR="00FD6B79" w:rsidRPr="00C976E7">
        <w:t>aarom</w:t>
      </w:r>
      <w:r w:rsidRPr="00C976E7">
        <w:t xml:space="preserve"> is hiervoor gekozen</w:t>
      </w:r>
      <w:r w:rsidR="00FD6B79" w:rsidRPr="00C976E7">
        <w:t xml:space="preserve">? </w:t>
      </w:r>
    </w:p>
    <w:p w14:paraId="3313552C" w14:textId="46BB54E3" w:rsidR="00FD6B79" w:rsidRDefault="00FD6B79" w:rsidP="005C7261">
      <w:pPr>
        <w:rPr>
          <w:b/>
          <w:bCs/>
        </w:rPr>
      </w:pPr>
    </w:p>
    <w:p w14:paraId="1BB45AE3" w14:textId="4D6D2DFB" w:rsidR="00787236" w:rsidRDefault="00787236" w:rsidP="00AE0301">
      <w:pPr>
        <w:pStyle w:val="Kop3"/>
      </w:pPr>
      <w:proofErr w:type="spellStart"/>
      <w:r>
        <w:t>Prestatiebox</w:t>
      </w:r>
      <w:proofErr w:type="spellEnd"/>
    </w:p>
    <w:p w14:paraId="4799766D" w14:textId="0C591F39" w:rsidR="005E01B0" w:rsidRPr="00986B74" w:rsidRDefault="00364E3A" w:rsidP="00AE0301">
      <w:pPr>
        <w:pStyle w:val="Opsommingbullets"/>
      </w:pPr>
      <w:r w:rsidRPr="00986B74">
        <w:t xml:space="preserve">Hoe zijn de middelen van de </w:t>
      </w:r>
      <w:proofErr w:type="spellStart"/>
      <w:r w:rsidRPr="00986B74">
        <w:t>prestatiebox</w:t>
      </w:r>
      <w:proofErr w:type="spellEnd"/>
      <w:r w:rsidRPr="00986B74">
        <w:t xml:space="preserve"> ingezet (tot augustus 2021)?</w:t>
      </w:r>
    </w:p>
    <w:p w14:paraId="7AB5D7B6" w14:textId="77777777" w:rsidR="005E01B0" w:rsidRPr="00C976E7" w:rsidRDefault="005E01B0" w:rsidP="005C7261">
      <w:pPr>
        <w:rPr>
          <w:b/>
          <w:bCs/>
        </w:rPr>
      </w:pPr>
    </w:p>
    <w:p w14:paraId="6A13872D" w14:textId="77777777" w:rsidR="00AE0301" w:rsidRDefault="00AE0301">
      <w:pPr>
        <w:spacing w:after="160" w:line="259" w:lineRule="auto"/>
        <w:rPr>
          <w:rFonts w:cstheme="minorHAnsi"/>
          <w:sz w:val="28"/>
          <w:szCs w:val="28"/>
        </w:rPr>
      </w:pPr>
      <w:bookmarkStart w:id="7" w:name="_Toc24991534"/>
      <w:r>
        <w:br w:type="page"/>
      </w:r>
    </w:p>
    <w:p w14:paraId="22CCDC98" w14:textId="57A82EAD" w:rsidR="00334A6C" w:rsidRDefault="009F01B3" w:rsidP="005C7261">
      <w:pPr>
        <w:pStyle w:val="Kop2"/>
      </w:pPr>
      <w:r w:rsidRPr="00C976E7">
        <w:lastRenderedPageBreak/>
        <w:t xml:space="preserve">2.5 </w:t>
      </w:r>
      <w:bookmarkEnd w:id="7"/>
      <w:r w:rsidR="00F36D21">
        <w:t>Continuïteitsparagraaf</w:t>
      </w:r>
      <w:r w:rsidR="004C28EB" w:rsidRPr="00C976E7">
        <w:rPr>
          <w:b/>
          <w:bCs/>
          <w:noProof/>
          <w:lang w:eastAsia="nl-NL"/>
        </w:rPr>
        <w:br/>
      </w:r>
    </w:p>
    <w:p w14:paraId="13E7EDA9" w14:textId="341A9047" w:rsidR="00F36D21" w:rsidRDefault="001D10B8" w:rsidP="005C7261">
      <w:r w:rsidRPr="001D10B8">
        <w:t>D</w:t>
      </w:r>
      <w:r w:rsidR="00C85E09">
        <w:t>e volgende onderdelen</w:t>
      </w:r>
      <w:r>
        <w:t xml:space="preserve"> uit de continuïteitsparagraaf</w:t>
      </w:r>
      <w:r w:rsidR="00C85E09">
        <w:t xml:space="preserve"> zijn opgenomen in de</w:t>
      </w:r>
      <w:r w:rsidR="00C85E09" w:rsidRPr="00C85E09">
        <w:t xml:space="preserve"> verantwoording op het financieel beleid:</w:t>
      </w:r>
    </w:p>
    <w:p w14:paraId="48014BC1" w14:textId="77777777" w:rsidR="00AE0301" w:rsidRPr="00C85E09" w:rsidRDefault="00AE0301" w:rsidP="005C7261"/>
    <w:p w14:paraId="7B9376E2" w14:textId="39FE9B53" w:rsidR="00C85E09" w:rsidRPr="00C85E09" w:rsidRDefault="00C85E09" w:rsidP="00AE0301">
      <w:pPr>
        <w:pStyle w:val="Opsommingbullets"/>
      </w:pPr>
      <w:r w:rsidRPr="00C85E09">
        <w:t>Prognose voor medewerkers en leerlingen in</w:t>
      </w:r>
      <w:r w:rsidR="001D10B8">
        <w:t xml:space="preserve"> hoofdstuk</w:t>
      </w:r>
      <w:r w:rsidRPr="00C85E09">
        <w:t xml:space="preserve"> 3.1 </w:t>
      </w:r>
    </w:p>
    <w:p w14:paraId="7F9F699A" w14:textId="2A48F0AE" w:rsidR="00C85E09" w:rsidRDefault="00C85E09" w:rsidP="00AE0301">
      <w:pPr>
        <w:pStyle w:val="Opsommingbullets"/>
      </w:pPr>
      <w:r w:rsidRPr="00C85E09">
        <w:t>Meerjarenbegroting in</w:t>
      </w:r>
      <w:r w:rsidR="001D10B8">
        <w:t xml:space="preserve"> hoofdstuk</w:t>
      </w:r>
      <w:r w:rsidRPr="00C85E09">
        <w:t xml:space="preserve"> 3.2</w:t>
      </w:r>
    </w:p>
    <w:p w14:paraId="5BAE940C" w14:textId="1C0A920D" w:rsidR="00C85E09" w:rsidRPr="00C85E09" w:rsidRDefault="00C85E09" w:rsidP="00AE0301">
      <w:pPr>
        <w:pStyle w:val="Opsommingbullets"/>
      </w:pPr>
      <w:r>
        <w:t xml:space="preserve">De rapportage van het  toezichthoudend orgaan is opgenomen in </w:t>
      </w:r>
      <w:r w:rsidR="006C5D73">
        <w:t xml:space="preserve">het verslag intern toezicht </w:t>
      </w:r>
    </w:p>
    <w:p w14:paraId="1F5DB20C" w14:textId="77777777" w:rsidR="00AE0301" w:rsidRDefault="00AE0301" w:rsidP="005C7261">
      <w:pPr>
        <w:rPr>
          <w:b/>
          <w:bCs/>
        </w:rPr>
      </w:pPr>
    </w:p>
    <w:p w14:paraId="55FE6F32" w14:textId="74C4076C" w:rsidR="00922FE7" w:rsidRPr="00C976E7" w:rsidRDefault="00922FE7" w:rsidP="00AE0301">
      <w:pPr>
        <w:pStyle w:val="Kop3"/>
      </w:pPr>
      <w:r w:rsidRPr="00C976E7">
        <w:t xml:space="preserve">Intern risicobeheersingssysteem </w:t>
      </w:r>
    </w:p>
    <w:p w14:paraId="1CFCC5C1" w14:textId="531920A9" w:rsidR="00922FE7" w:rsidRDefault="00922FE7" w:rsidP="00AE0301">
      <w:pPr>
        <w:pStyle w:val="Opsommingbullets"/>
      </w:pPr>
      <w:r w:rsidRPr="00C976E7">
        <w:t xml:space="preserve">Hoe is het intern risicobeheersingssysteem ingericht? </w:t>
      </w:r>
      <w:r w:rsidR="00BF599E" w:rsidRPr="00C976E7">
        <w:t>W</w:t>
      </w:r>
      <w:r w:rsidRPr="00C976E7">
        <w:t xml:space="preserve">ie voert </w:t>
      </w:r>
      <w:r w:rsidR="00BF599E" w:rsidRPr="00C976E7">
        <w:t xml:space="preserve">bijvoorbeeld </w:t>
      </w:r>
      <w:r w:rsidR="00BE18E9" w:rsidRPr="00C976E7">
        <w:t xml:space="preserve">welke taken uit </w:t>
      </w:r>
      <w:r w:rsidRPr="00C976E7">
        <w:t xml:space="preserve">in het kader van het risicobeheer en hoe </w:t>
      </w:r>
      <w:r w:rsidR="00BE18E9" w:rsidRPr="00C976E7">
        <w:t xml:space="preserve">worden </w:t>
      </w:r>
      <w:r w:rsidRPr="00C976E7">
        <w:t xml:space="preserve">risicogebieden in kaart </w:t>
      </w:r>
      <w:r w:rsidR="00BE18E9" w:rsidRPr="00C976E7">
        <w:t>g</w:t>
      </w:r>
      <w:r w:rsidRPr="00C976E7">
        <w:t>ebracht</w:t>
      </w:r>
      <w:r w:rsidR="00212A45" w:rsidRPr="00C976E7">
        <w:t xml:space="preserve"> en gemonitord</w:t>
      </w:r>
      <w:r w:rsidR="00BE18E9" w:rsidRPr="00C976E7">
        <w:t>?</w:t>
      </w:r>
    </w:p>
    <w:p w14:paraId="283B48DE" w14:textId="0F97F21B" w:rsidR="00922FE7" w:rsidRPr="00C976E7" w:rsidRDefault="00922FE7" w:rsidP="00AE0301">
      <w:pPr>
        <w:pStyle w:val="Opsommingbullets"/>
      </w:pPr>
      <w:r w:rsidRPr="00C976E7">
        <w:t xml:space="preserve">Hoe heeft het intern risicobeheerssysteem in het verslagjaar in de praktijk gefunctioneerd? </w:t>
      </w:r>
      <w:r w:rsidR="00474089" w:rsidRPr="00C976E7">
        <w:t>En welke resultaten zijn er met interne risicobeheersingssysteem bereikt?</w:t>
      </w:r>
    </w:p>
    <w:p w14:paraId="056738A1" w14:textId="77777777" w:rsidR="00922FE7" w:rsidRPr="00C976E7" w:rsidRDefault="00922FE7" w:rsidP="00AE0301">
      <w:pPr>
        <w:pStyle w:val="Opsommingbullets"/>
      </w:pPr>
      <w:r w:rsidRPr="00C976E7">
        <w:t>Welke aanpassingen worden eventueel doorgevoerd in de komende jaren?</w:t>
      </w:r>
    </w:p>
    <w:p w14:paraId="63F43301" w14:textId="77777777" w:rsidR="00922FE7" w:rsidRPr="00C976E7" w:rsidRDefault="00922FE7" w:rsidP="005C7261"/>
    <w:p w14:paraId="2A55A83F" w14:textId="77777777" w:rsidR="00922FE7" w:rsidRPr="00C976E7" w:rsidRDefault="00922FE7" w:rsidP="00AE0301">
      <w:pPr>
        <w:pStyle w:val="Kop3"/>
      </w:pPr>
      <w:r w:rsidRPr="00C976E7">
        <w:t>Belangrijkste risico’s en onzekerheden</w:t>
      </w:r>
    </w:p>
    <w:p w14:paraId="46117A69" w14:textId="1F2DC3B9" w:rsidR="00922FE7" w:rsidRPr="00AE0301" w:rsidRDefault="00922FE7" w:rsidP="00AE0301">
      <w:pPr>
        <w:pStyle w:val="Opsommingbullets"/>
      </w:pPr>
      <w:r w:rsidRPr="00C976E7">
        <w:t xml:space="preserve">Wat </w:t>
      </w:r>
      <w:r w:rsidRPr="00AE0301">
        <w:t>waren de belangrijkste risico’s en onzekerheden?</w:t>
      </w:r>
      <w:r w:rsidR="00D92DF2" w:rsidRPr="00AE0301">
        <w:t xml:space="preserve"> </w:t>
      </w:r>
    </w:p>
    <w:p w14:paraId="310D011B" w14:textId="0F3BC489" w:rsidR="00334A6C" w:rsidRPr="00AE0301" w:rsidRDefault="00BF599E" w:rsidP="00AE0301">
      <w:pPr>
        <w:pStyle w:val="Opsommingbullets"/>
      </w:pPr>
      <w:r w:rsidRPr="00AE0301">
        <w:t>Hoe</w:t>
      </w:r>
      <w:r w:rsidR="00922FE7" w:rsidRPr="00AE0301">
        <w:t xml:space="preserve"> zijn er passende maatregelen getroffen om aan deze risico’s en onzekerheden het hoofd te bieden?</w:t>
      </w:r>
    </w:p>
    <w:p w14:paraId="21ABD52C" w14:textId="77777777" w:rsidR="00922FE7" w:rsidRPr="00C976E7" w:rsidRDefault="00922FE7" w:rsidP="005C7261">
      <w:pPr>
        <w:rPr>
          <w:rFonts w:cstheme="minorHAnsi"/>
          <w:b/>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334A6C" w:rsidRPr="00C976E7" w14:paraId="0F1F6C7D" w14:textId="77777777" w:rsidTr="00676CBF">
        <w:tc>
          <w:tcPr>
            <w:tcW w:w="8642" w:type="dxa"/>
          </w:tcPr>
          <w:p w14:paraId="09C277A6" w14:textId="77777777" w:rsidR="00334A6C" w:rsidRPr="00C976E7" w:rsidRDefault="00334A6C" w:rsidP="005C7261">
            <w:pPr>
              <w:rPr>
                <w:rFonts w:cstheme="minorHAnsi"/>
                <w:b/>
                <w:bCs/>
              </w:rPr>
            </w:pPr>
            <w:r w:rsidRPr="00C976E7">
              <w:rPr>
                <w:rFonts w:cstheme="minorHAnsi"/>
                <w:b/>
                <w:bCs/>
              </w:rPr>
              <w:t>VERWIJZING</w:t>
            </w:r>
          </w:p>
          <w:p w14:paraId="6A37B201" w14:textId="7452C71B" w:rsidR="006B2231" w:rsidRDefault="006B2231" w:rsidP="005C7261">
            <w:pPr>
              <w:rPr>
                <w:rFonts w:cstheme="minorHAnsi"/>
              </w:rPr>
            </w:pPr>
          </w:p>
          <w:p w14:paraId="0474C7BE" w14:textId="2B86B76E" w:rsidR="006B2231" w:rsidRPr="00C976E7" w:rsidRDefault="006B2231" w:rsidP="005C7261">
            <w:pPr>
              <w:rPr>
                <w:rFonts w:cstheme="minorHAnsi"/>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verwijzing op naar de vindplek van het</w:t>
            </w:r>
            <w:r w:rsidRPr="00C976E7">
              <w:rPr>
                <w:rFonts w:cstheme="minorHAnsi"/>
              </w:rPr>
              <w:t xml:space="preserve"> </w:t>
            </w:r>
            <w:r>
              <w:rPr>
                <w:rFonts w:cstheme="minorHAnsi"/>
                <w:b/>
                <w:bCs/>
              </w:rPr>
              <w:t>Risicobeheersingsbeleid.</w:t>
            </w:r>
          </w:p>
        </w:tc>
      </w:tr>
    </w:tbl>
    <w:p w14:paraId="7CD5618A" w14:textId="042637F9" w:rsidR="00B25246" w:rsidRPr="00C976E7" w:rsidRDefault="00B25246" w:rsidP="005C7261">
      <w:pPr>
        <w:rPr>
          <w:rFonts w:cstheme="minorHAnsi"/>
        </w:rPr>
      </w:pPr>
      <w:r w:rsidRPr="00C976E7">
        <w:rPr>
          <w:rFonts w:cstheme="minorHAnsi"/>
        </w:rPr>
        <w:br w:type="page"/>
      </w:r>
    </w:p>
    <w:p w14:paraId="478A3DD1" w14:textId="13E68CCC" w:rsidR="00020ECC" w:rsidRPr="00C976E7" w:rsidRDefault="00A24298" w:rsidP="005C7261">
      <w:pPr>
        <w:pStyle w:val="Kop1"/>
      </w:pPr>
      <w:bookmarkStart w:id="8" w:name="_Toc24991535"/>
      <w:r w:rsidRPr="00C976E7">
        <w:lastRenderedPageBreak/>
        <w:t xml:space="preserve">Verantwoording </w:t>
      </w:r>
      <w:r w:rsidR="00183A65" w:rsidRPr="00C976E7">
        <w:t xml:space="preserve">van de </w:t>
      </w:r>
      <w:r w:rsidRPr="00C976E7">
        <w:t>f</w:t>
      </w:r>
      <w:r w:rsidR="00020ECC" w:rsidRPr="00C976E7">
        <w:t>inancië</w:t>
      </w:r>
      <w:r w:rsidR="009A27D3" w:rsidRPr="00C976E7">
        <w:t>n</w:t>
      </w:r>
      <w:bookmarkEnd w:id="8"/>
    </w:p>
    <w:p w14:paraId="1683B2AE" w14:textId="1F85B5A7" w:rsidR="00334A6C" w:rsidRPr="00C976E7" w:rsidRDefault="00786D28" w:rsidP="00AE0301">
      <w:r w:rsidRPr="00C976E7">
        <w:t>In dit hoofdstuk verantwoord</w:t>
      </w:r>
      <w:r w:rsidR="00905B1B" w:rsidRPr="00C976E7">
        <w:t>t</w:t>
      </w:r>
      <w:r w:rsidRPr="00C976E7">
        <w:t xml:space="preserve"> u de financiële staat van uw bestuur.</w:t>
      </w:r>
      <w:r w:rsidR="00CB245C" w:rsidRPr="00C976E7">
        <w:t xml:space="preserve"> </w:t>
      </w:r>
      <w:r w:rsidR="00103619" w:rsidRPr="00C976E7">
        <w:t>De</w:t>
      </w:r>
      <w:r w:rsidR="000D46D3" w:rsidRPr="00C976E7">
        <w:t xml:space="preserve"> eerste paragraaf</w:t>
      </w:r>
      <w:r w:rsidR="0059544C" w:rsidRPr="00C976E7">
        <w:t xml:space="preserve"> gaat in op </w:t>
      </w:r>
      <w:r w:rsidR="00685843" w:rsidRPr="00C976E7">
        <w:t>ontwikkelingen</w:t>
      </w:r>
      <w:r w:rsidR="00950FE1" w:rsidRPr="00C976E7">
        <w:t xml:space="preserve"> in meerjarig perspectief</w:t>
      </w:r>
      <w:r w:rsidR="007A5C23" w:rsidRPr="00C976E7">
        <w:t>,</w:t>
      </w:r>
      <w:r w:rsidR="00950FE1" w:rsidRPr="00C976E7">
        <w:t xml:space="preserve"> </w:t>
      </w:r>
      <w:r w:rsidR="000D46D3" w:rsidRPr="00C976E7">
        <w:t xml:space="preserve">de tweede paragraaf </w:t>
      </w:r>
      <w:r w:rsidR="00960232" w:rsidRPr="00C976E7">
        <w:rPr>
          <w:color w:val="000000" w:themeColor="text1"/>
        </w:rPr>
        <w:t>geeft een analyse van de staat van baten en lasten</w:t>
      </w:r>
      <w:r w:rsidR="00992310" w:rsidRPr="00C976E7">
        <w:rPr>
          <w:color w:val="000000" w:themeColor="text1"/>
        </w:rPr>
        <w:t xml:space="preserve"> en </w:t>
      </w:r>
      <w:r w:rsidR="00960232" w:rsidRPr="00C976E7">
        <w:rPr>
          <w:color w:val="000000" w:themeColor="text1"/>
        </w:rPr>
        <w:t>de balans</w:t>
      </w:r>
      <w:r w:rsidR="006E7F45" w:rsidRPr="00C976E7">
        <w:rPr>
          <w:color w:val="000000" w:themeColor="text1"/>
        </w:rPr>
        <w:t>,</w:t>
      </w:r>
      <w:r w:rsidR="00960232" w:rsidRPr="00C976E7">
        <w:rPr>
          <w:color w:val="000000" w:themeColor="text1"/>
        </w:rPr>
        <w:t xml:space="preserve"> en </w:t>
      </w:r>
      <w:r w:rsidR="00F734C4" w:rsidRPr="00C976E7">
        <w:rPr>
          <w:color w:val="000000" w:themeColor="text1"/>
        </w:rPr>
        <w:t>in de laatste paragraaf komt</w:t>
      </w:r>
      <w:r w:rsidR="00960232" w:rsidRPr="00C976E7">
        <w:rPr>
          <w:color w:val="000000" w:themeColor="text1"/>
        </w:rPr>
        <w:t xml:space="preserve"> de financiële positie van het bestuur</w:t>
      </w:r>
      <w:r w:rsidR="00F734C4" w:rsidRPr="00C976E7">
        <w:rPr>
          <w:color w:val="000000" w:themeColor="text1"/>
        </w:rPr>
        <w:t xml:space="preserve"> aan bod</w:t>
      </w:r>
      <w:r w:rsidR="00960232" w:rsidRPr="00C976E7">
        <w:rPr>
          <w:color w:val="000000" w:themeColor="text1"/>
        </w:rPr>
        <w:t>.</w:t>
      </w:r>
    </w:p>
    <w:p w14:paraId="560F067C" w14:textId="7779AB0C" w:rsidR="00CC2615" w:rsidRPr="00C976E7" w:rsidRDefault="009C7542" w:rsidP="00AE0301">
      <w:pPr>
        <w:pStyle w:val="Kop3"/>
      </w:pPr>
      <w:r w:rsidRPr="00C976E7">
        <w:br/>
      </w:r>
      <w:bookmarkStart w:id="9" w:name="_Toc24991536"/>
      <w:r w:rsidR="00334A6C" w:rsidRPr="00C976E7">
        <w:rPr>
          <w:rStyle w:val="Kop2Char"/>
        </w:rPr>
        <w:t>3.1</w:t>
      </w:r>
      <w:r w:rsidR="00095BD5" w:rsidRPr="00C976E7">
        <w:rPr>
          <w:rStyle w:val="Kop2Char"/>
        </w:rPr>
        <w:t xml:space="preserve"> </w:t>
      </w:r>
      <w:r w:rsidR="00685843" w:rsidRPr="00C976E7">
        <w:rPr>
          <w:rStyle w:val="Kop2Char"/>
        </w:rPr>
        <w:t>O</w:t>
      </w:r>
      <w:r w:rsidR="00CC2615" w:rsidRPr="00C976E7">
        <w:rPr>
          <w:rStyle w:val="Kop2Char"/>
        </w:rPr>
        <w:t>ntwikkelingen in meerjarig perspectief</w:t>
      </w:r>
      <w:r w:rsidR="004A71E8" w:rsidRPr="00C976E7">
        <w:rPr>
          <w:rStyle w:val="Kop2Char"/>
        </w:rPr>
        <w:br/>
      </w:r>
      <w:r w:rsidR="00F374B1" w:rsidRPr="00C976E7">
        <w:br/>
        <w:t>Leerlingen</w:t>
      </w:r>
      <w:bookmarkEnd w:id="9"/>
      <w:r w:rsidR="00C9577D" w:rsidRPr="00C976E7">
        <w:t xml:space="preserve"> </w:t>
      </w:r>
    </w:p>
    <w:tbl>
      <w:tblPr>
        <w:tblStyle w:val="Lijsttabel3-Accent5"/>
        <w:tblW w:w="8926" w:type="dxa"/>
        <w:tblBorders>
          <w:insideH w:val="single" w:sz="4" w:space="0" w:color="5B9BD5" w:themeColor="accent5"/>
          <w:insideV w:val="single" w:sz="4" w:space="0" w:color="5B9BD5" w:themeColor="accent5"/>
        </w:tblBorders>
        <w:tblLayout w:type="fixed"/>
        <w:tblCellMar>
          <w:top w:w="85" w:type="dxa"/>
          <w:bottom w:w="85" w:type="dxa"/>
        </w:tblCellMar>
        <w:tblLook w:val="04A0" w:firstRow="1" w:lastRow="0" w:firstColumn="1" w:lastColumn="0" w:noHBand="0" w:noVBand="1"/>
      </w:tblPr>
      <w:tblGrid>
        <w:gridCol w:w="1838"/>
        <w:gridCol w:w="1417"/>
        <w:gridCol w:w="1418"/>
        <w:gridCol w:w="1417"/>
        <w:gridCol w:w="1418"/>
        <w:gridCol w:w="1418"/>
      </w:tblGrid>
      <w:tr w:rsidR="001907D4" w:rsidRPr="00AE0301" w14:paraId="3A04F995" w14:textId="77777777" w:rsidTr="00555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noWrap/>
          </w:tcPr>
          <w:p w14:paraId="201ABF2E" w14:textId="7DD96E6A" w:rsidR="001907D4" w:rsidRPr="00AE0301" w:rsidRDefault="001907D4" w:rsidP="005C7261">
            <w:pPr>
              <w:rPr>
                <w:rFonts w:cstheme="minorHAnsi"/>
                <w:b w:val="0"/>
                <w:bCs w:val="0"/>
                <w:sz w:val="18"/>
                <w:szCs w:val="18"/>
              </w:rPr>
            </w:pPr>
          </w:p>
        </w:tc>
        <w:tc>
          <w:tcPr>
            <w:tcW w:w="1417" w:type="dxa"/>
          </w:tcPr>
          <w:p w14:paraId="3D250F6B"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Vorig jaar</w:t>
            </w:r>
          </w:p>
          <w:p w14:paraId="51CD4F31"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(T-1)</w:t>
            </w:r>
          </w:p>
        </w:tc>
        <w:tc>
          <w:tcPr>
            <w:tcW w:w="1418" w:type="dxa"/>
          </w:tcPr>
          <w:p w14:paraId="4C63E40A"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Verslagjaar</w:t>
            </w:r>
          </w:p>
          <w:p w14:paraId="2F303A49"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w:t>
            </w:r>
          </w:p>
        </w:tc>
        <w:tc>
          <w:tcPr>
            <w:tcW w:w="1417" w:type="dxa"/>
          </w:tcPr>
          <w:p w14:paraId="6838D683"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T+1</w:t>
            </w:r>
          </w:p>
        </w:tc>
        <w:tc>
          <w:tcPr>
            <w:tcW w:w="1418" w:type="dxa"/>
          </w:tcPr>
          <w:p w14:paraId="678A512E"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T+2</w:t>
            </w:r>
          </w:p>
        </w:tc>
        <w:tc>
          <w:tcPr>
            <w:tcW w:w="1418" w:type="dxa"/>
          </w:tcPr>
          <w:p w14:paraId="405939A3"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T+3</w:t>
            </w:r>
          </w:p>
        </w:tc>
      </w:tr>
      <w:tr w:rsidR="001907D4" w:rsidRPr="00AE0301" w:rsidDel="00A66281" w14:paraId="3E1EC1F7"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6BE79B06" w14:textId="4977487B" w:rsidR="001907D4" w:rsidRPr="00AE0301" w:rsidRDefault="001907D4" w:rsidP="005C7261">
            <w:pPr>
              <w:rPr>
                <w:rFonts w:cstheme="minorHAnsi"/>
                <w:b w:val="0"/>
                <w:bCs w:val="0"/>
                <w:sz w:val="18"/>
                <w:szCs w:val="18"/>
              </w:rPr>
            </w:pPr>
            <w:r w:rsidRPr="00AE0301">
              <w:rPr>
                <w:rFonts w:cstheme="minorHAnsi"/>
                <w:b w:val="0"/>
                <w:bCs w:val="0"/>
                <w:sz w:val="18"/>
                <w:szCs w:val="18"/>
              </w:rPr>
              <w:t>Aantal leerlingen</w:t>
            </w:r>
            <w:r w:rsidR="00E6071F" w:rsidRPr="00AE0301">
              <w:rPr>
                <w:rFonts w:cstheme="minorHAnsi"/>
                <w:b w:val="0"/>
                <w:bCs w:val="0"/>
                <w:sz w:val="18"/>
                <w:szCs w:val="18"/>
              </w:rPr>
              <w:t xml:space="preserve"> </w:t>
            </w:r>
          </w:p>
        </w:tc>
        <w:tc>
          <w:tcPr>
            <w:tcW w:w="1417" w:type="dxa"/>
            <w:tcBorders>
              <w:top w:val="none" w:sz="0" w:space="0" w:color="auto"/>
              <w:bottom w:val="none" w:sz="0" w:space="0" w:color="auto"/>
            </w:tcBorders>
          </w:tcPr>
          <w:p w14:paraId="2F33237A" w14:textId="77777777" w:rsidR="001907D4" w:rsidRPr="00AE030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Borders>
              <w:top w:val="none" w:sz="0" w:space="0" w:color="auto"/>
              <w:bottom w:val="none" w:sz="0" w:space="0" w:color="auto"/>
            </w:tcBorders>
          </w:tcPr>
          <w:p w14:paraId="57E4C12E" w14:textId="77777777" w:rsidR="001907D4" w:rsidRPr="00AE030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Borders>
              <w:top w:val="none" w:sz="0" w:space="0" w:color="auto"/>
              <w:bottom w:val="none" w:sz="0" w:space="0" w:color="auto"/>
            </w:tcBorders>
          </w:tcPr>
          <w:p w14:paraId="7DD3F4F2"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Borders>
              <w:top w:val="none" w:sz="0" w:space="0" w:color="auto"/>
              <w:bottom w:val="none" w:sz="0" w:space="0" w:color="auto"/>
            </w:tcBorders>
          </w:tcPr>
          <w:p w14:paraId="4768F60E"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Borders>
              <w:top w:val="none" w:sz="0" w:space="0" w:color="auto"/>
              <w:bottom w:val="none" w:sz="0" w:space="0" w:color="auto"/>
            </w:tcBorders>
          </w:tcPr>
          <w:p w14:paraId="20B44098"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52E79C7" w14:textId="22752D86" w:rsidR="001907D4" w:rsidRPr="00C976E7" w:rsidRDefault="00DF02DD" w:rsidP="005C7261">
      <w:pPr>
        <w:rPr>
          <w:rFonts w:cstheme="minorHAnsi"/>
          <w:szCs w:val="20"/>
        </w:rPr>
      </w:pPr>
      <w:r w:rsidRPr="00C976E7">
        <w:rPr>
          <w:rFonts w:cstheme="minorHAnsi"/>
          <w:i/>
          <w:sz w:val="18"/>
          <w:szCs w:val="18"/>
        </w:rPr>
        <w:t xml:space="preserve"> Is er sprake van doordecentralisatie van huisvesting</w:t>
      </w:r>
      <w:r w:rsidR="001135DA" w:rsidRPr="00C976E7">
        <w:rPr>
          <w:rFonts w:cstheme="minorHAnsi"/>
          <w:i/>
          <w:sz w:val="18"/>
          <w:szCs w:val="18"/>
        </w:rPr>
        <w:t xml:space="preserve"> of majeure investeringen</w:t>
      </w:r>
      <w:r w:rsidRPr="00C976E7">
        <w:rPr>
          <w:rFonts w:cstheme="minorHAnsi"/>
          <w:i/>
          <w:sz w:val="18"/>
          <w:szCs w:val="18"/>
        </w:rPr>
        <w:t>? Geef dan prognose tot en met T+5</w:t>
      </w:r>
      <w:r w:rsidR="00B134CE" w:rsidRPr="00C976E7">
        <w:rPr>
          <w:rFonts w:cstheme="minorHAnsi"/>
          <w:szCs w:val="20"/>
        </w:rPr>
        <w:br/>
      </w:r>
    </w:p>
    <w:p w14:paraId="3E6DDC3A" w14:textId="56035D3D" w:rsidR="001F1BBF" w:rsidRPr="00C976E7" w:rsidRDefault="005D378E" w:rsidP="00AE0301">
      <w:pPr>
        <w:pStyle w:val="Opsommingbullets"/>
      </w:pPr>
      <w:r w:rsidRPr="00C976E7">
        <w:t xml:space="preserve">Wat zijn de belangrijkste factoren die </w:t>
      </w:r>
      <w:r w:rsidR="001F1BBF" w:rsidRPr="00C976E7">
        <w:t>de ontwikkeling van het aantal leerlingen</w:t>
      </w:r>
      <w:r w:rsidRPr="00C976E7">
        <w:t xml:space="preserve"> de komende jaren</w:t>
      </w:r>
      <w:r w:rsidR="001F1BBF" w:rsidRPr="00C976E7">
        <w:t xml:space="preserve"> </w:t>
      </w:r>
      <w:r w:rsidRPr="00C976E7">
        <w:t>beïnvloeden</w:t>
      </w:r>
      <w:r w:rsidR="00577B60" w:rsidRPr="00C976E7">
        <w:t>?</w:t>
      </w:r>
      <w:r w:rsidR="00DF02DD" w:rsidRPr="00C976E7">
        <w:t xml:space="preserve"> </w:t>
      </w:r>
      <w:r w:rsidR="00577B60" w:rsidRPr="00C976E7">
        <w:t>H</w:t>
      </w:r>
      <w:r w:rsidR="001F1BBF" w:rsidRPr="00C976E7">
        <w:t xml:space="preserve">oe </w:t>
      </w:r>
      <w:r w:rsidRPr="00C976E7">
        <w:t xml:space="preserve">gaat </w:t>
      </w:r>
      <w:r w:rsidR="001F1BBF" w:rsidRPr="00C976E7">
        <w:t xml:space="preserve">het schoolbestuur daarop </w:t>
      </w:r>
      <w:r w:rsidR="00BF599E" w:rsidRPr="00C976E7">
        <w:t xml:space="preserve">inspelen? </w:t>
      </w:r>
    </w:p>
    <w:p w14:paraId="5CE2BDFB" w14:textId="39C306F2" w:rsidR="001907D4" w:rsidRPr="00C976E7" w:rsidRDefault="001907D4" w:rsidP="005C7261">
      <w:pPr>
        <w:rPr>
          <w:rFonts w:cstheme="minorHAnsi"/>
          <w:szCs w:val="20"/>
        </w:rPr>
      </w:pPr>
    </w:p>
    <w:p w14:paraId="259CAA2F" w14:textId="3A59FA61" w:rsidR="00F374B1" w:rsidRPr="00C976E7" w:rsidRDefault="00F374B1" w:rsidP="00AE0301">
      <w:pPr>
        <w:pStyle w:val="Kop3"/>
      </w:pPr>
      <w:r w:rsidRPr="00AE0301">
        <w:t>FTE</w:t>
      </w:r>
    </w:p>
    <w:tbl>
      <w:tblPr>
        <w:tblStyle w:val="Lijsttabel3-Accent5"/>
        <w:tblW w:w="8926" w:type="dxa"/>
        <w:tblBorders>
          <w:insideH w:val="single" w:sz="4" w:space="0" w:color="5B9BD5" w:themeColor="accent5"/>
          <w:insideV w:val="single" w:sz="4" w:space="0" w:color="5B9BD5" w:themeColor="accent5"/>
        </w:tblBorders>
        <w:tblLayout w:type="fixed"/>
        <w:tblCellMar>
          <w:top w:w="85" w:type="dxa"/>
          <w:bottom w:w="85" w:type="dxa"/>
        </w:tblCellMar>
        <w:tblLook w:val="04A0" w:firstRow="1" w:lastRow="0" w:firstColumn="1" w:lastColumn="0" w:noHBand="0" w:noVBand="1"/>
      </w:tblPr>
      <w:tblGrid>
        <w:gridCol w:w="2689"/>
        <w:gridCol w:w="1247"/>
        <w:gridCol w:w="1247"/>
        <w:gridCol w:w="1248"/>
        <w:gridCol w:w="1247"/>
        <w:gridCol w:w="1248"/>
      </w:tblGrid>
      <w:tr w:rsidR="001907D4" w:rsidRPr="00AE0301" w14:paraId="23630201" w14:textId="77777777" w:rsidTr="00555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Borders>
              <w:bottom w:val="none" w:sz="0" w:space="0" w:color="auto"/>
              <w:right w:val="none" w:sz="0" w:space="0" w:color="auto"/>
            </w:tcBorders>
            <w:noWrap/>
          </w:tcPr>
          <w:p w14:paraId="0852B831" w14:textId="600D40AF" w:rsidR="001907D4" w:rsidRPr="00AE0301" w:rsidRDefault="001907D4" w:rsidP="005C7261">
            <w:pPr>
              <w:rPr>
                <w:rFonts w:cstheme="minorHAnsi"/>
                <w:b w:val="0"/>
                <w:bCs w:val="0"/>
                <w:sz w:val="18"/>
                <w:szCs w:val="18"/>
              </w:rPr>
            </w:pPr>
            <w:r w:rsidRPr="00AE0301">
              <w:rPr>
                <w:rFonts w:cstheme="minorHAnsi"/>
                <w:sz w:val="18"/>
                <w:szCs w:val="18"/>
              </w:rPr>
              <w:t>Aantal FTE</w:t>
            </w:r>
          </w:p>
        </w:tc>
        <w:tc>
          <w:tcPr>
            <w:tcW w:w="1247" w:type="dxa"/>
          </w:tcPr>
          <w:p w14:paraId="6870EB4B"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Vorig jaar</w:t>
            </w:r>
          </w:p>
          <w:p w14:paraId="4EFF7EA0"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(T-1)</w:t>
            </w:r>
          </w:p>
        </w:tc>
        <w:tc>
          <w:tcPr>
            <w:tcW w:w="1247" w:type="dxa"/>
          </w:tcPr>
          <w:p w14:paraId="3AA9ACEC"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Verslagjaar</w:t>
            </w:r>
          </w:p>
          <w:p w14:paraId="1A5BA9AF"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w:t>
            </w:r>
          </w:p>
        </w:tc>
        <w:tc>
          <w:tcPr>
            <w:tcW w:w="1248" w:type="dxa"/>
          </w:tcPr>
          <w:p w14:paraId="49897125"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T+1</w:t>
            </w:r>
          </w:p>
        </w:tc>
        <w:tc>
          <w:tcPr>
            <w:tcW w:w="1247" w:type="dxa"/>
          </w:tcPr>
          <w:p w14:paraId="38C678BA"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T+2</w:t>
            </w:r>
          </w:p>
        </w:tc>
        <w:tc>
          <w:tcPr>
            <w:tcW w:w="1248" w:type="dxa"/>
          </w:tcPr>
          <w:p w14:paraId="31123AB5" w14:textId="77777777" w:rsidR="001907D4" w:rsidRPr="00AE0301" w:rsidRDefault="001907D4" w:rsidP="005C7261">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AE0301">
              <w:rPr>
                <w:rFonts w:cstheme="minorHAnsi"/>
                <w:sz w:val="18"/>
                <w:szCs w:val="18"/>
              </w:rPr>
              <w:t>T+3</w:t>
            </w:r>
          </w:p>
        </w:tc>
      </w:tr>
      <w:tr w:rsidR="001907D4" w:rsidRPr="00AE0301" w:rsidDel="00A66281" w14:paraId="5C13FC9B"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tcPr>
          <w:p w14:paraId="2850A872" w14:textId="7B6ED9B4" w:rsidR="001907D4" w:rsidRPr="00AE0301" w:rsidRDefault="001907D4" w:rsidP="005C7261">
            <w:pPr>
              <w:rPr>
                <w:rFonts w:cstheme="minorHAnsi"/>
                <w:b w:val="0"/>
                <w:bCs w:val="0"/>
                <w:sz w:val="18"/>
                <w:szCs w:val="18"/>
              </w:rPr>
            </w:pPr>
            <w:r w:rsidRPr="00AE0301">
              <w:rPr>
                <w:rFonts w:cstheme="minorHAnsi"/>
                <w:b w:val="0"/>
                <w:bCs w:val="0"/>
                <w:sz w:val="18"/>
                <w:szCs w:val="18"/>
              </w:rPr>
              <w:t>Bestuur / management</w:t>
            </w:r>
          </w:p>
        </w:tc>
        <w:tc>
          <w:tcPr>
            <w:tcW w:w="1247" w:type="dxa"/>
            <w:tcBorders>
              <w:top w:val="none" w:sz="0" w:space="0" w:color="auto"/>
              <w:bottom w:val="none" w:sz="0" w:space="0" w:color="auto"/>
            </w:tcBorders>
          </w:tcPr>
          <w:p w14:paraId="395AED37" w14:textId="77777777" w:rsidR="001907D4" w:rsidRPr="00AE030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7" w:type="dxa"/>
            <w:tcBorders>
              <w:top w:val="none" w:sz="0" w:space="0" w:color="auto"/>
              <w:bottom w:val="none" w:sz="0" w:space="0" w:color="auto"/>
            </w:tcBorders>
          </w:tcPr>
          <w:p w14:paraId="704B1B9D" w14:textId="77777777" w:rsidR="001907D4" w:rsidRPr="00AE030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8" w:type="dxa"/>
            <w:tcBorders>
              <w:top w:val="none" w:sz="0" w:space="0" w:color="auto"/>
              <w:bottom w:val="none" w:sz="0" w:space="0" w:color="auto"/>
            </w:tcBorders>
          </w:tcPr>
          <w:p w14:paraId="0C6F3E90"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7" w:type="dxa"/>
            <w:tcBorders>
              <w:top w:val="none" w:sz="0" w:space="0" w:color="auto"/>
              <w:bottom w:val="none" w:sz="0" w:space="0" w:color="auto"/>
            </w:tcBorders>
          </w:tcPr>
          <w:p w14:paraId="22BFDCC7"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8" w:type="dxa"/>
            <w:tcBorders>
              <w:top w:val="none" w:sz="0" w:space="0" w:color="auto"/>
              <w:bottom w:val="none" w:sz="0" w:space="0" w:color="auto"/>
            </w:tcBorders>
          </w:tcPr>
          <w:p w14:paraId="35857631"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907D4" w:rsidRPr="00AE0301" w:rsidDel="00A66281" w14:paraId="1D884F1E" w14:textId="77777777" w:rsidTr="005557F6">
        <w:tc>
          <w:tcPr>
            <w:cnfStyle w:val="001000000000" w:firstRow="0" w:lastRow="0" w:firstColumn="1" w:lastColumn="0" w:oddVBand="0" w:evenVBand="0" w:oddHBand="0" w:evenHBand="0" w:firstRowFirstColumn="0" w:firstRowLastColumn="0" w:lastRowFirstColumn="0" w:lastRowLastColumn="0"/>
            <w:tcW w:w="2689" w:type="dxa"/>
            <w:tcBorders>
              <w:right w:val="none" w:sz="0" w:space="0" w:color="auto"/>
            </w:tcBorders>
          </w:tcPr>
          <w:p w14:paraId="305E8B9D" w14:textId="180E2197" w:rsidR="001907D4" w:rsidRPr="00AE0301" w:rsidRDefault="001907D4" w:rsidP="005C7261">
            <w:pPr>
              <w:rPr>
                <w:rFonts w:cstheme="minorHAnsi"/>
                <w:b w:val="0"/>
                <w:bCs w:val="0"/>
                <w:sz w:val="18"/>
                <w:szCs w:val="18"/>
              </w:rPr>
            </w:pPr>
            <w:r w:rsidRPr="00AE0301">
              <w:rPr>
                <w:rFonts w:cstheme="minorHAnsi"/>
                <w:b w:val="0"/>
                <w:bCs w:val="0"/>
                <w:sz w:val="18"/>
                <w:szCs w:val="18"/>
              </w:rPr>
              <w:t>Onderwijzend personeel</w:t>
            </w:r>
          </w:p>
        </w:tc>
        <w:tc>
          <w:tcPr>
            <w:tcW w:w="1247" w:type="dxa"/>
          </w:tcPr>
          <w:p w14:paraId="361ECF2B" w14:textId="77777777" w:rsidR="001907D4" w:rsidRPr="00AE0301" w:rsidRDefault="001907D4"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7" w:type="dxa"/>
          </w:tcPr>
          <w:p w14:paraId="56FE62E3" w14:textId="77777777" w:rsidR="001907D4" w:rsidRPr="00AE0301" w:rsidRDefault="001907D4"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8" w:type="dxa"/>
          </w:tcPr>
          <w:p w14:paraId="78247621" w14:textId="77777777" w:rsidR="001907D4" w:rsidRPr="00AE0301" w:rsidDel="00A66281" w:rsidRDefault="001907D4"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7" w:type="dxa"/>
          </w:tcPr>
          <w:p w14:paraId="29D4BDC3" w14:textId="77777777" w:rsidR="001907D4" w:rsidRPr="00AE0301" w:rsidDel="00A66281" w:rsidRDefault="001907D4"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8" w:type="dxa"/>
          </w:tcPr>
          <w:p w14:paraId="6180995C" w14:textId="77777777" w:rsidR="001907D4" w:rsidRPr="00AE0301" w:rsidDel="00A66281" w:rsidRDefault="001907D4"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907D4" w:rsidRPr="00AE0301" w:rsidDel="00A66281" w14:paraId="1C956AA8"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tcPr>
          <w:p w14:paraId="5A987D08" w14:textId="03D6BAE3" w:rsidR="001907D4" w:rsidRPr="00AE0301" w:rsidRDefault="001907D4" w:rsidP="005C7261">
            <w:pPr>
              <w:rPr>
                <w:rFonts w:cstheme="minorHAnsi"/>
                <w:b w:val="0"/>
                <w:bCs w:val="0"/>
                <w:sz w:val="18"/>
                <w:szCs w:val="18"/>
              </w:rPr>
            </w:pPr>
            <w:r w:rsidRPr="00AE0301">
              <w:rPr>
                <w:rFonts w:cstheme="minorHAnsi"/>
                <w:b w:val="0"/>
                <w:bCs w:val="0"/>
                <w:sz w:val="18"/>
                <w:szCs w:val="18"/>
              </w:rPr>
              <w:t xml:space="preserve">Ondersteunend personeel </w:t>
            </w:r>
          </w:p>
        </w:tc>
        <w:tc>
          <w:tcPr>
            <w:tcW w:w="1247" w:type="dxa"/>
            <w:tcBorders>
              <w:top w:val="none" w:sz="0" w:space="0" w:color="auto"/>
              <w:bottom w:val="none" w:sz="0" w:space="0" w:color="auto"/>
            </w:tcBorders>
          </w:tcPr>
          <w:p w14:paraId="2701893A" w14:textId="77777777" w:rsidR="001907D4" w:rsidRPr="00AE030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7" w:type="dxa"/>
            <w:tcBorders>
              <w:top w:val="none" w:sz="0" w:space="0" w:color="auto"/>
              <w:bottom w:val="none" w:sz="0" w:space="0" w:color="auto"/>
            </w:tcBorders>
          </w:tcPr>
          <w:p w14:paraId="00FA5070" w14:textId="77777777" w:rsidR="001907D4" w:rsidRPr="00AE030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8" w:type="dxa"/>
            <w:tcBorders>
              <w:top w:val="none" w:sz="0" w:space="0" w:color="auto"/>
              <w:bottom w:val="none" w:sz="0" w:space="0" w:color="auto"/>
            </w:tcBorders>
          </w:tcPr>
          <w:p w14:paraId="1DEC8E6A"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7" w:type="dxa"/>
            <w:tcBorders>
              <w:top w:val="none" w:sz="0" w:space="0" w:color="auto"/>
              <w:bottom w:val="none" w:sz="0" w:space="0" w:color="auto"/>
            </w:tcBorders>
          </w:tcPr>
          <w:p w14:paraId="1720350E"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8" w:type="dxa"/>
            <w:tcBorders>
              <w:top w:val="none" w:sz="0" w:space="0" w:color="auto"/>
              <w:bottom w:val="none" w:sz="0" w:space="0" w:color="auto"/>
            </w:tcBorders>
          </w:tcPr>
          <w:p w14:paraId="49A01012" w14:textId="77777777" w:rsidR="001907D4" w:rsidRPr="00AE0301" w:rsidDel="00A66281" w:rsidRDefault="001907D4" w:rsidP="005C726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20D1D" w:rsidRPr="00AE0301" w:rsidDel="00A66281" w14:paraId="633873E0" w14:textId="77777777" w:rsidTr="005557F6">
        <w:tc>
          <w:tcPr>
            <w:cnfStyle w:val="001000000000" w:firstRow="0" w:lastRow="0" w:firstColumn="1" w:lastColumn="0" w:oddVBand="0" w:evenVBand="0" w:oddHBand="0" w:evenHBand="0" w:firstRowFirstColumn="0" w:firstRowLastColumn="0" w:lastRowFirstColumn="0" w:lastRowLastColumn="0"/>
            <w:tcW w:w="2689" w:type="dxa"/>
          </w:tcPr>
          <w:p w14:paraId="1F154770" w14:textId="3180262D" w:rsidR="00220D1D" w:rsidRPr="00AE0301" w:rsidRDefault="00220D1D" w:rsidP="005C7261">
            <w:pPr>
              <w:rPr>
                <w:rFonts w:cstheme="minorHAnsi"/>
                <w:sz w:val="18"/>
                <w:szCs w:val="18"/>
              </w:rPr>
            </w:pPr>
            <w:r w:rsidRPr="00AE0301">
              <w:rPr>
                <w:rFonts w:cstheme="minorHAnsi"/>
                <w:sz w:val="18"/>
                <w:szCs w:val="18"/>
              </w:rPr>
              <w:t>Totaal</w:t>
            </w:r>
          </w:p>
        </w:tc>
        <w:tc>
          <w:tcPr>
            <w:tcW w:w="1247" w:type="dxa"/>
          </w:tcPr>
          <w:p w14:paraId="0E625255" w14:textId="77777777" w:rsidR="00220D1D" w:rsidRPr="00AE0301" w:rsidRDefault="00220D1D"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7" w:type="dxa"/>
          </w:tcPr>
          <w:p w14:paraId="6CFD34A8" w14:textId="77777777" w:rsidR="00220D1D" w:rsidRPr="00AE0301" w:rsidRDefault="00220D1D"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8" w:type="dxa"/>
          </w:tcPr>
          <w:p w14:paraId="48DA108F" w14:textId="77777777" w:rsidR="00220D1D" w:rsidRPr="00AE0301" w:rsidDel="00A66281" w:rsidRDefault="00220D1D"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7" w:type="dxa"/>
          </w:tcPr>
          <w:p w14:paraId="70BA1DC8" w14:textId="77777777" w:rsidR="00220D1D" w:rsidRPr="00AE0301" w:rsidDel="00A66281" w:rsidRDefault="00220D1D"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48" w:type="dxa"/>
          </w:tcPr>
          <w:p w14:paraId="2F1567B6" w14:textId="77777777" w:rsidR="00220D1D" w:rsidRPr="00AE0301" w:rsidDel="00A66281" w:rsidRDefault="00220D1D" w:rsidP="005C726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EF5CA43" w14:textId="28E73F0B" w:rsidR="001907D4" w:rsidRPr="00C976E7" w:rsidRDefault="001907D4" w:rsidP="005C7261">
      <w:pPr>
        <w:rPr>
          <w:sz w:val="28"/>
          <w:szCs w:val="28"/>
        </w:rPr>
      </w:pPr>
      <w:r w:rsidRPr="00C976E7">
        <w:rPr>
          <w:rFonts w:cstheme="minorHAnsi"/>
          <w:i/>
          <w:sz w:val="18"/>
          <w:szCs w:val="18"/>
        </w:rPr>
        <w:t>Is er sprake van doordecentralisatie</w:t>
      </w:r>
      <w:r w:rsidR="00DF02DD" w:rsidRPr="00C976E7">
        <w:rPr>
          <w:rFonts w:cstheme="minorHAnsi"/>
          <w:i/>
          <w:sz w:val="18"/>
          <w:szCs w:val="18"/>
        </w:rPr>
        <w:t xml:space="preserve"> van huisvesting</w:t>
      </w:r>
      <w:r w:rsidR="00FC18E9" w:rsidRPr="00C976E7">
        <w:rPr>
          <w:rFonts w:cstheme="minorHAnsi"/>
          <w:i/>
          <w:sz w:val="18"/>
          <w:szCs w:val="18"/>
        </w:rPr>
        <w:t xml:space="preserve"> of majeure investeringen</w:t>
      </w:r>
      <w:r w:rsidRPr="00C976E7">
        <w:rPr>
          <w:rFonts w:cstheme="minorHAnsi"/>
          <w:i/>
          <w:sz w:val="18"/>
          <w:szCs w:val="18"/>
        </w:rPr>
        <w:t>? Geef dan prognose tot en met T+5</w:t>
      </w:r>
      <w:r w:rsidR="00B134CE" w:rsidRPr="00C976E7">
        <w:rPr>
          <w:rFonts w:cstheme="minorHAnsi"/>
          <w:i/>
          <w:sz w:val="18"/>
          <w:szCs w:val="18"/>
        </w:rPr>
        <w:br/>
      </w:r>
    </w:p>
    <w:p w14:paraId="19778084" w14:textId="4A6A60BD" w:rsidR="00BA37B7" w:rsidRPr="00C976E7" w:rsidRDefault="00BA37B7" w:rsidP="00AE0301">
      <w:pPr>
        <w:pStyle w:val="Opsommingbullets"/>
      </w:pPr>
      <w:r w:rsidRPr="00C976E7">
        <w:t>Wat zijn de belangrijkste factoren die de ontwikkeling van het aantal FTE de komende jaren beïnvloeden</w:t>
      </w:r>
      <w:r w:rsidR="003E59DA" w:rsidRPr="00C976E7">
        <w:t>?</w:t>
      </w:r>
      <w:r w:rsidR="00DF02DD" w:rsidRPr="00C976E7">
        <w:t xml:space="preserve"> </w:t>
      </w:r>
      <w:r w:rsidR="003E59DA" w:rsidRPr="00C976E7">
        <w:t>H</w:t>
      </w:r>
      <w:r w:rsidRPr="00C976E7">
        <w:t xml:space="preserve">oe gaat het schoolbestuur daarop </w:t>
      </w:r>
      <w:r w:rsidR="00BF599E" w:rsidRPr="00C976E7">
        <w:t>inspelen</w:t>
      </w:r>
      <w:r w:rsidRPr="00C976E7">
        <w:t>?</w:t>
      </w:r>
      <w:r w:rsidR="00C324E2" w:rsidRPr="00C976E7">
        <w:br/>
      </w:r>
    </w:p>
    <w:p w14:paraId="19467AF6" w14:textId="77777777" w:rsidR="00AE0301" w:rsidRDefault="00AE0301">
      <w:pPr>
        <w:spacing w:after="160" w:line="259" w:lineRule="auto"/>
        <w:rPr>
          <w:rFonts w:cstheme="minorHAnsi"/>
          <w:sz w:val="28"/>
          <w:szCs w:val="28"/>
        </w:rPr>
      </w:pPr>
      <w:bookmarkStart w:id="10" w:name="_Toc24991537"/>
      <w:r>
        <w:br w:type="page"/>
      </w:r>
    </w:p>
    <w:p w14:paraId="3436BB21" w14:textId="77777777" w:rsidR="00AE0301" w:rsidRDefault="009F01B3" w:rsidP="00AE0301">
      <w:pPr>
        <w:pStyle w:val="Kop2"/>
      </w:pPr>
      <w:r w:rsidRPr="00C976E7">
        <w:lastRenderedPageBreak/>
        <w:t>3.2</w:t>
      </w:r>
      <w:r w:rsidR="00874012" w:rsidRPr="00C976E7">
        <w:t xml:space="preserve"> </w:t>
      </w:r>
      <w:r w:rsidR="004555D8" w:rsidRPr="00C976E7">
        <w:t>S</w:t>
      </w:r>
      <w:r w:rsidR="00CC2615" w:rsidRPr="00C976E7">
        <w:t xml:space="preserve">taat van baten en lasten en </w:t>
      </w:r>
      <w:r w:rsidR="00B15054" w:rsidRPr="00C976E7">
        <w:t>b</w:t>
      </w:r>
      <w:r w:rsidR="00CC2615" w:rsidRPr="00C976E7">
        <w:t>alans</w:t>
      </w:r>
      <w:bookmarkEnd w:id="10"/>
    </w:p>
    <w:p w14:paraId="1A8B0D7E" w14:textId="51AB505C" w:rsidR="003C0B48" w:rsidRPr="00C976E7" w:rsidRDefault="005E115E" w:rsidP="00AE0301">
      <w:pPr>
        <w:pStyle w:val="Kop3"/>
      </w:pPr>
      <w:r w:rsidRPr="00C976E7">
        <w:br/>
      </w:r>
      <w:r w:rsidR="003C0B48" w:rsidRPr="00C976E7">
        <w:t>Staat van baten en lasten</w:t>
      </w:r>
    </w:p>
    <w:tbl>
      <w:tblPr>
        <w:tblStyle w:val="Lijsttabel3-Accent5"/>
        <w:tblW w:w="5084" w:type="pct"/>
        <w:tblBorders>
          <w:insideH w:val="single" w:sz="4" w:space="0" w:color="5B9BD5" w:themeColor="accent5"/>
          <w:insideV w:val="single" w:sz="4" w:space="0" w:color="5B9BD5" w:themeColor="accent5"/>
        </w:tblBorders>
        <w:tblLayout w:type="fixed"/>
        <w:tblCellMar>
          <w:top w:w="85" w:type="dxa"/>
          <w:bottom w:w="85" w:type="dxa"/>
        </w:tblCellMar>
        <w:tblLook w:val="04A0" w:firstRow="1" w:lastRow="0" w:firstColumn="1" w:lastColumn="0" w:noHBand="0" w:noVBand="1"/>
      </w:tblPr>
      <w:tblGrid>
        <w:gridCol w:w="1832"/>
        <w:gridCol w:w="773"/>
        <w:gridCol w:w="775"/>
        <w:gridCol w:w="775"/>
        <w:gridCol w:w="771"/>
        <w:gridCol w:w="775"/>
        <w:gridCol w:w="778"/>
        <w:gridCol w:w="236"/>
        <w:gridCol w:w="1105"/>
        <w:gridCol w:w="1105"/>
      </w:tblGrid>
      <w:tr w:rsidR="005557F6" w:rsidRPr="005557F6" w14:paraId="705C1ED4" w14:textId="77777777" w:rsidTr="005557F6">
        <w:trPr>
          <w:cnfStyle w:val="100000000000" w:firstRow="1" w:lastRow="0" w:firstColumn="0" w:lastColumn="0" w:oddVBand="0" w:evenVBand="0" w:oddHBand="0" w:evenHBand="0" w:firstRowFirstColumn="0" w:firstRowLastColumn="0" w:lastRowFirstColumn="0" w:lastRowLastColumn="0"/>
          <w:cantSplit/>
          <w:trHeight w:val="1869"/>
        </w:trPr>
        <w:tc>
          <w:tcPr>
            <w:cnfStyle w:val="001000000100" w:firstRow="0" w:lastRow="0" w:firstColumn="1" w:lastColumn="0" w:oddVBand="0" w:evenVBand="0" w:oddHBand="0" w:evenHBand="0" w:firstRowFirstColumn="1" w:firstRowLastColumn="0" w:lastRowFirstColumn="0" w:lastRowLastColumn="0"/>
            <w:tcW w:w="1027" w:type="pct"/>
            <w:tcBorders>
              <w:bottom w:val="single" w:sz="4" w:space="0" w:color="5B9BD5" w:themeColor="accent5"/>
            </w:tcBorders>
            <w:noWrap/>
          </w:tcPr>
          <w:p w14:paraId="1F967B92" w14:textId="1C23DD97" w:rsidR="00C650BB" w:rsidRPr="005557F6" w:rsidRDefault="00C650BB" w:rsidP="005C7261">
            <w:pPr>
              <w:rPr>
                <w:rFonts w:asciiTheme="majorHAnsi" w:hAnsiTheme="majorHAnsi" w:cstheme="majorHAnsi"/>
                <w:b w:val="0"/>
                <w:bCs w:val="0"/>
                <w:sz w:val="18"/>
                <w:szCs w:val="18"/>
              </w:rPr>
            </w:pPr>
          </w:p>
        </w:tc>
        <w:tc>
          <w:tcPr>
            <w:tcW w:w="433" w:type="pct"/>
            <w:tcBorders>
              <w:bottom w:val="single" w:sz="4" w:space="0" w:color="5B9BD5" w:themeColor="accent5"/>
            </w:tcBorders>
            <w:textDirection w:val="btLr"/>
            <w:vAlign w:val="center"/>
          </w:tcPr>
          <w:p w14:paraId="3A39B8AB" w14:textId="17AC5972"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(T-1)</w:t>
            </w:r>
          </w:p>
        </w:tc>
        <w:tc>
          <w:tcPr>
            <w:tcW w:w="434" w:type="pct"/>
            <w:tcBorders>
              <w:bottom w:val="single" w:sz="4" w:space="0" w:color="5B9BD5" w:themeColor="accent5"/>
            </w:tcBorders>
            <w:textDirection w:val="btLr"/>
            <w:vAlign w:val="center"/>
          </w:tcPr>
          <w:p w14:paraId="37E75017" w14:textId="18FB96A3"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Begroting</w:t>
            </w:r>
            <w:r w:rsidR="00874012" w:rsidRPr="005557F6">
              <w:rPr>
                <w:rFonts w:asciiTheme="majorHAnsi" w:hAnsiTheme="majorHAnsi" w:cstheme="majorHAnsi"/>
                <w:sz w:val="18"/>
                <w:szCs w:val="18"/>
              </w:rPr>
              <w:t xml:space="preserve"> </w:t>
            </w:r>
            <w:r w:rsidR="00AE0301" w:rsidRPr="005557F6">
              <w:rPr>
                <w:rFonts w:asciiTheme="majorHAnsi" w:hAnsiTheme="majorHAnsi" w:cstheme="majorHAnsi"/>
                <w:sz w:val="18"/>
                <w:szCs w:val="18"/>
              </w:rPr>
              <w:t xml:space="preserve"> </w:t>
            </w:r>
            <w:r w:rsidR="006068D1" w:rsidRPr="005557F6">
              <w:rPr>
                <w:rFonts w:asciiTheme="majorHAnsi" w:hAnsiTheme="majorHAnsi" w:cstheme="majorHAnsi"/>
                <w:sz w:val="18"/>
                <w:szCs w:val="18"/>
              </w:rPr>
              <w:t>v</w:t>
            </w:r>
            <w:r w:rsidRPr="005557F6">
              <w:rPr>
                <w:rFonts w:asciiTheme="majorHAnsi" w:hAnsiTheme="majorHAnsi" w:cstheme="majorHAnsi"/>
                <w:sz w:val="18"/>
                <w:szCs w:val="18"/>
              </w:rPr>
              <w:t>erslagjaar</w:t>
            </w:r>
          </w:p>
          <w:p w14:paraId="6B0F64DB" w14:textId="160779D5"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w:t>
            </w:r>
          </w:p>
        </w:tc>
        <w:tc>
          <w:tcPr>
            <w:tcW w:w="434" w:type="pct"/>
            <w:tcBorders>
              <w:bottom w:val="single" w:sz="4" w:space="0" w:color="5B9BD5" w:themeColor="accent5"/>
            </w:tcBorders>
            <w:textDirection w:val="btLr"/>
            <w:vAlign w:val="center"/>
          </w:tcPr>
          <w:p w14:paraId="560E79B8" w14:textId="77777777"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Realisatie verslagjaar</w:t>
            </w:r>
          </w:p>
          <w:p w14:paraId="489D1713" w14:textId="37D9A3E4"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w:t>
            </w:r>
          </w:p>
        </w:tc>
        <w:tc>
          <w:tcPr>
            <w:tcW w:w="432" w:type="pct"/>
            <w:tcBorders>
              <w:bottom w:val="single" w:sz="4" w:space="0" w:color="5B9BD5" w:themeColor="accent5"/>
            </w:tcBorders>
            <w:textDirection w:val="btLr"/>
            <w:vAlign w:val="center"/>
          </w:tcPr>
          <w:p w14:paraId="3FF1F151" w14:textId="3EBA10DA"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T+1</w:t>
            </w:r>
          </w:p>
        </w:tc>
        <w:tc>
          <w:tcPr>
            <w:tcW w:w="434" w:type="pct"/>
            <w:tcBorders>
              <w:bottom w:val="single" w:sz="4" w:space="0" w:color="5B9BD5" w:themeColor="accent5"/>
            </w:tcBorders>
            <w:textDirection w:val="btLr"/>
            <w:vAlign w:val="center"/>
          </w:tcPr>
          <w:p w14:paraId="224287AD" w14:textId="19DB4C4D"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T+2</w:t>
            </w:r>
          </w:p>
        </w:tc>
        <w:tc>
          <w:tcPr>
            <w:tcW w:w="435" w:type="pct"/>
            <w:tcBorders>
              <w:bottom w:val="single" w:sz="4" w:space="0" w:color="5B9BD5" w:themeColor="accent5"/>
            </w:tcBorders>
            <w:textDirection w:val="btLr"/>
            <w:vAlign w:val="center"/>
          </w:tcPr>
          <w:p w14:paraId="4D8B14EF" w14:textId="423B18BC"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T+3</w:t>
            </w:r>
          </w:p>
        </w:tc>
        <w:tc>
          <w:tcPr>
            <w:tcW w:w="132" w:type="pct"/>
            <w:tcBorders>
              <w:bottom w:val="single" w:sz="4" w:space="0" w:color="5B9BD5" w:themeColor="accent5"/>
            </w:tcBorders>
            <w:shd w:val="clear" w:color="auto" w:fill="auto"/>
            <w:textDirection w:val="btLr"/>
            <w:vAlign w:val="center"/>
          </w:tcPr>
          <w:p w14:paraId="6BAEF747" w14:textId="77777777"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p>
        </w:tc>
        <w:tc>
          <w:tcPr>
            <w:tcW w:w="619" w:type="pct"/>
            <w:tcBorders>
              <w:bottom w:val="single" w:sz="4" w:space="0" w:color="5B9BD5" w:themeColor="accent5"/>
            </w:tcBorders>
            <w:textDirection w:val="btLr"/>
            <w:vAlign w:val="center"/>
          </w:tcPr>
          <w:p w14:paraId="3251528F" w14:textId="77777777"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Verschil</w:t>
            </w:r>
          </w:p>
          <w:p w14:paraId="74D903D9" w14:textId="11A01DE6" w:rsidR="00C650BB" w:rsidRPr="005557F6" w:rsidDel="00A66281"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verslagjaar</w:t>
            </w:r>
            <w:r w:rsidR="00874012" w:rsidRPr="005557F6">
              <w:rPr>
                <w:rFonts w:asciiTheme="majorHAnsi" w:hAnsiTheme="majorHAnsi" w:cstheme="majorHAnsi"/>
                <w:sz w:val="18"/>
                <w:szCs w:val="18"/>
              </w:rPr>
              <w:t xml:space="preserve"> </w:t>
            </w:r>
            <w:r w:rsidRPr="005557F6">
              <w:rPr>
                <w:rFonts w:asciiTheme="majorHAnsi" w:hAnsiTheme="majorHAnsi" w:cstheme="majorHAnsi"/>
                <w:sz w:val="18"/>
                <w:szCs w:val="18"/>
              </w:rPr>
              <w:t>t.o.v. begroting</w:t>
            </w:r>
          </w:p>
        </w:tc>
        <w:tc>
          <w:tcPr>
            <w:tcW w:w="619" w:type="pct"/>
            <w:tcBorders>
              <w:bottom w:val="single" w:sz="4" w:space="0" w:color="5B9BD5" w:themeColor="accent5"/>
            </w:tcBorders>
            <w:textDirection w:val="btLr"/>
            <w:vAlign w:val="center"/>
          </w:tcPr>
          <w:p w14:paraId="44759C1C" w14:textId="33712E8E"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Verschil verslagjaar</w:t>
            </w:r>
          </w:p>
          <w:p w14:paraId="6EF2B6CF" w14:textId="77777777" w:rsidR="00C650BB" w:rsidRPr="005557F6" w:rsidRDefault="00C650BB" w:rsidP="00AE0301">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5557F6">
              <w:rPr>
                <w:rFonts w:asciiTheme="majorHAnsi" w:hAnsiTheme="majorHAnsi" w:cstheme="majorHAnsi"/>
                <w:sz w:val="18"/>
                <w:szCs w:val="18"/>
              </w:rPr>
              <w:t>t.o.v. vorig jaar</w:t>
            </w:r>
          </w:p>
        </w:tc>
      </w:tr>
      <w:tr w:rsidR="00D64124" w:rsidRPr="005557F6" w14:paraId="60BC4888"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pct"/>
            <w:gridSpan w:val="7"/>
            <w:shd w:val="clear" w:color="auto" w:fill="9CC2E5" w:themeFill="accent5" w:themeFillTint="99"/>
          </w:tcPr>
          <w:p w14:paraId="16B75F94" w14:textId="2472A95E" w:rsidR="00D64124" w:rsidRPr="005557F6" w:rsidDel="00A66281" w:rsidRDefault="00D64124" w:rsidP="005C7261">
            <w:pPr>
              <w:rPr>
                <w:rFonts w:asciiTheme="majorHAnsi" w:hAnsiTheme="majorHAnsi" w:cstheme="majorHAnsi"/>
                <w:sz w:val="18"/>
                <w:szCs w:val="18"/>
              </w:rPr>
            </w:pPr>
            <w:r w:rsidRPr="005557F6">
              <w:rPr>
                <w:rFonts w:asciiTheme="majorHAnsi" w:hAnsiTheme="majorHAnsi" w:cstheme="majorHAnsi"/>
                <w:color w:val="FFFFFF" w:themeColor="background1"/>
                <w:sz w:val="18"/>
                <w:szCs w:val="18"/>
              </w:rPr>
              <w:t>BATEN</w:t>
            </w:r>
          </w:p>
        </w:tc>
        <w:tc>
          <w:tcPr>
            <w:tcW w:w="132" w:type="pct"/>
            <w:tcBorders>
              <w:bottom w:val="nil"/>
            </w:tcBorders>
            <w:shd w:val="clear" w:color="auto" w:fill="auto"/>
          </w:tcPr>
          <w:p w14:paraId="13DA6D03" w14:textId="44FAF03A" w:rsidR="00D64124" w:rsidRPr="005557F6" w:rsidDel="00A66281" w:rsidRDefault="00D6412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238" w:type="pct"/>
            <w:gridSpan w:val="2"/>
            <w:shd w:val="clear" w:color="auto" w:fill="9CC2E5" w:themeFill="accent5" w:themeFillTint="99"/>
          </w:tcPr>
          <w:p w14:paraId="0EBF6CC4" w14:textId="77777777" w:rsidR="00D64124" w:rsidRPr="005557F6" w:rsidDel="00A66281" w:rsidRDefault="00D6412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E0301" w:rsidRPr="005557F6" w14:paraId="4597746F" w14:textId="77777777" w:rsidTr="005557F6">
        <w:tc>
          <w:tcPr>
            <w:cnfStyle w:val="001000000000" w:firstRow="0" w:lastRow="0" w:firstColumn="1" w:lastColumn="0" w:oddVBand="0" w:evenVBand="0" w:oddHBand="0" w:evenHBand="0" w:firstRowFirstColumn="0" w:firstRowLastColumn="0" w:lastRowFirstColumn="0" w:lastRowLastColumn="0"/>
            <w:tcW w:w="1027" w:type="pct"/>
          </w:tcPr>
          <w:p w14:paraId="3237857D" w14:textId="6E951A95"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Rijksbijdragen</w:t>
            </w:r>
          </w:p>
        </w:tc>
        <w:tc>
          <w:tcPr>
            <w:tcW w:w="433" w:type="pct"/>
          </w:tcPr>
          <w:p w14:paraId="07A1111A"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1708DE76" w14:textId="63A68DF6"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4A4B045F"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2" w:type="pct"/>
          </w:tcPr>
          <w:p w14:paraId="6DE965E7"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Pr>
          <w:p w14:paraId="736BB086" w14:textId="069DC709"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5" w:type="pct"/>
          </w:tcPr>
          <w:p w14:paraId="3AF3907F" w14:textId="508758EF"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2CFB25C4"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39E48A93"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0FA4EFFD"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AE0301" w:rsidRPr="005557F6" w14:paraId="2F6BC3F9"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E5A90A7" w14:textId="7C9038F3"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Overige overheidsbijdragen en subsidies</w:t>
            </w:r>
          </w:p>
        </w:tc>
        <w:tc>
          <w:tcPr>
            <w:tcW w:w="433" w:type="pct"/>
          </w:tcPr>
          <w:p w14:paraId="124F1009"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536C37B3" w14:textId="5787DDA6"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79A1B07B"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2" w:type="pct"/>
          </w:tcPr>
          <w:p w14:paraId="50883543"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tcPr>
          <w:p w14:paraId="7C688EA3" w14:textId="7E104085"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5" w:type="pct"/>
          </w:tcPr>
          <w:p w14:paraId="4AFC5273" w14:textId="1AA30E4E"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4CF3D1AE"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40BFDA20"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1B1FD645"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E0301" w:rsidRPr="005557F6" w14:paraId="66187478" w14:textId="77777777" w:rsidTr="005557F6">
        <w:tc>
          <w:tcPr>
            <w:cnfStyle w:val="001000000000" w:firstRow="0" w:lastRow="0" w:firstColumn="1" w:lastColumn="0" w:oddVBand="0" w:evenVBand="0" w:oddHBand="0" w:evenHBand="0" w:firstRowFirstColumn="0" w:firstRowLastColumn="0" w:lastRowFirstColumn="0" w:lastRowLastColumn="0"/>
            <w:tcW w:w="1027" w:type="pct"/>
          </w:tcPr>
          <w:p w14:paraId="5449F60E" w14:textId="281204EE"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Baten werk in opdracht van derden</w:t>
            </w:r>
          </w:p>
        </w:tc>
        <w:tc>
          <w:tcPr>
            <w:tcW w:w="433" w:type="pct"/>
          </w:tcPr>
          <w:p w14:paraId="404D563E"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347165AE" w14:textId="76F21645"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7D56A1F1"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2" w:type="pct"/>
          </w:tcPr>
          <w:p w14:paraId="0D31D3B2"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Pr>
          <w:p w14:paraId="0F4C5218" w14:textId="77E7A856"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5" w:type="pct"/>
          </w:tcPr>
          <w:p w14:paraId="7F8FA3AA" w14:textId="1EB13509"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4486C08C"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00958438"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02FE0528"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AE0301" w:rsidRPr="005557F6" w14:paraId="0AD8D443"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33919FC" w14:textId="6D3021BD"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Overige baten</w:t>
            </w:r>
          </w:p>
        </w:tc>
        <w:tc>
          <w:tcPr>
            <w:tcW w:w="433" w:type="pct"/>
          </w:tcPr>
          <w:p w14:paraId="56165EA4"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50A6C9D6" w14:textId="310CE0BC"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299A0929"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2" w:type="pct"/>
          </w:tcPr>
          <w:p w14:paraId="247E5534"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tcPr>
          <w:p w14:paraId="50BB4BE7" w14:textId="461B6855"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5" w:type="pct"/>
          </w:tcPr>
          <w:p w14:paraId="155E2B63" w14:textId="071F242B"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58B31F00"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6AB91904"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5A019C5F"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5422F" w:rsidRPr="005557F6" w14:paraId="43374A93" w14:textId="77777777" w:rsidTr="005557F6">
        <w:tc>
          <w:tcPr>
            <w:cnfStyle w:val="001000000000" w:firstRow="0" w:lastRow="0" w:firstColumn="1" w:lastColumn="0" w:oddVBand="0" w:evenVBand="0" w:oddHBand="0" w:evenHBand="0" w:firstRowFirstColumn="0" w:firstRowLastColumn="0" w:lastRowFirstColumn="0" w:lastRowLastColumn="0"/>
            <w:tcW w:w="1027" w:type="pct"/>
            <w:tcBorders>
              <w:bottom w:val="single" w:sz="4" w:space="0" w:color="5B9BD5" w:themeColor="accent5"/>
            </w:tcBorders>
            <w:shd w:val="clear" w:color="auto" w:fill="2E74B5" w:themeFill="accent5" w:themeFillShade="BF"/>
          </w:tcPr>
          <w:p w14:paraId="23D7AC76" w14:textId="4B806913" w:rsidR="00C650BB" w:rsidRPr="005557F6" w:rsidRDefault="00C650BB" w:rsidP="005C7261">
            <w:pPr>
              <w:rPr>
                <w:rFonts w:asciiTheme="majorHAnsi" w:hAnsiTheme="majorHAnsi" w:cstheme="majorHAnsi"/>
                <w:color w:val="FFFFFF" w:themeColor="background1"/>
                <w:sz w:val="18"/>
                <w:szCs w:val="18"/>
              </w:rPr>
            </w:pPr>
            <w:r w:rsidRPr="005557F6">
              <w:rPr>
                <w:rFonts w:asciiTheme="majorHAnsi" w:hAnsiTheme="majorHAnsi" w:cstheme="majorHAnsi"/>
                <w:color w:val="FFFFFF" w:themeColor="background1"/>
                <w:sz w:val="18"/>
                <w:szCs w:val="18"/>
              </w:rPr>
              <w:t>TOTAAL BATEN</w:t>
            </w:r>
          </w:p>
        </w:tc>
        <w:tc>
          <w:tcPr>
            <w:tcW w:w="433" w:type="pct"/>
            <w:tcBorders>
              <w:bottom w:val="single" w:sz="4" w:space="0" w:color="5B9BD5" w:themeColor="accent5"/>
            </w:tcBorders>
            <w:shd w:val="clear" w:color="auto" w:fill="2E74B5" w:themeFill="accent5" w:themeFillShade="BF"/>
          </w:tcPr>
          <w:p w14:paraId="72C1A55F"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tcBorders>
              <w:bottom w:val="single" w:sz="4" w:space="0" w:color="5B9BD5" w:themeColor="accent5"/>
            </w:tcBorders>
            <w:shd w:val="clear" w:color="auto" w:fill="2E74B5" w:themeFill="accent5" w:themeFillShade="BF"/>
          </w:tcPr>
          <w:p w14:paraId="23FFF3A0" w14:textId="0D723E03"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tcBorders>
              <w:bottom w:val="single" w:sz="4" w:space="0" w:color="5B9BD5" w:themeColor="accent5"/>
            </w:tcBorders>
            <w:shd w:val="clear" w:color="auto" w:fill="2E74B5" w:themeFill="accent5" w:themeFillShade="BF"/>
          </w:tcPr>
          <w:p w14:paraId="2D3202EA"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2" w:type="pct"/>
            <w:tcBorders>
              <w:bottom w:val="single" w:sz="4" w:space="0" w:color="5B9BD5" w:themeColor="accent5"/>
            </w:tcBorders>
            <w:shd w:val="clear" w:color="auto" w:fill="2E74B5" w:themeFill="accent5" w:themeFillShade="BF"/>
          </w:tcPr>
          <w:p w14:paraId="6CD0D30D"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tcBorders>
              <w:bottom w:val="single" w:sz="4" w:space="0" w:color="5B9BD5" w:themeColor="accent5"/>
            </w:tcBorders>
            <w:shd w:val="clear" w:color="auto" w:fill="2E74B5" w:themeFill="accent5" w:themeFillShade="BF"/>
          </w:tcPr>
          <w:p w14:paraId="647A24B9" w14:textId="55710B71"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5" w:type="pct"/>
            <w:tcBorders>
              <w:bottom w:val="single" w:sz="4" w:space="0" w:color="5B9BD5" w:themeColor="accent5"/>
            </w:tcBorders>
            <w:shd w:val="clear" w:color="auto" w:fill="2E74B5" w:themeFill="accent5" w:themeFillShade="BF"/>
          </w:tcPr>
          <w:p w14:paraId="72A690EA" w14:textId="25DE83FC"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32" w:type="pct"/>
            <w:tcBorders>
              <w:top w:val="nil"/>
              <w:bottom w:val="nil"/>
            </w:tcBorders>
          </w:tcPr>
          <w:p w14:paraId="7B124CE7"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619" w:type="pct"/>
            <w:tcBorders>
              <w:bottom w:val="single" w:sz="4" w:space="0" w:color="5B9BD5" w:themeColor="accent5"/>
            </w:tcBorders>
            <w:shd w:val="clear" w:color="auto" w:fill="2E74B5" w:themeFill="accent5" w:themeFillShade="BF"/>
          </w:tcPr>
          <w:p w14:paraId="081D2957"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619" w:type="pct"/>
            <w:tcBorders>
              <w:bottom w:val="single" w:sz="4" w:space="0" w:color="5B9BD5" w:themeColor="accent5"/>
            </w:tcBorders>
            <w:shd w:val="clear" w:color="auto" w:fill="2E74B5" w:themeFill="accent5" w:themeFillShade="BF"/>
          </w:tcPr>
          <w:p w14:paraId="61C7A5FA"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r>
      <w:tr w:rsidR="0045422F" w:rsidRPr="005557F6" w14:paraId="5A5D78C8"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shd w:val="clear" w:color="auto" w:fill="9CC2E5" w:themeFill="accent5" w:themeFillTint="99"/>
          </w:tcPr>
          <w:p w14:paraId="3B53C975" w14:textId="3A9009F8" w:rsidR="00D64124" w:rsidRPr="005557F6" w:rsidRDefault="00D64124" w:rsidP="005C7261">
            <w:pPr>
              <w:rPr>
                <w:rFonts w:asciiTheme="majorHAnsi" w:hAnsiTheme="majorHAnsi" w:cstheme="majorHAnsi"/>
                <w:b w:val="0"/>
                <w:bCs w:val="0"/>
                <w:color w:val="FFFFFF" w:themeColor="background1"/>
                <w:sz w:val="18"/>
                <w:szCs w:val="18"/>
              </w:rPr>
            </w:pPr>
            <w:r w:rsidRPr="005557F6">
              <w:rPr>
                <w:rFonts w:asciiTheme="majorHAnsi" w:hAnsiTheme="majorHAnsi" w:cstheme="majorHAnsi"/>
                <w:color w:val="FFFFFF" w:themeColor="background1"/>
                <w:sz w:val="18"/>
                <w:szCs w:val="18"/>
              </w:rPr>
              <w:t>LASTEN</w:t>
            </w:r>
          </w:p>
        </w:tc>
        <w:tc>
          <w:tcPr>
            <w:tcW w:w="2602" w:type="pct"/>
            <w:gridSpan w:val="6"/>
            <w:shd w:val="clear" w:color="auto" w:fill="9CC2E5" w:themeFill="accent5" w:themeFillTint="99"/>
          </w:tcPr>
          <w:p w14:paraId="49E6415D" w14:textId="65C91F27" w:rsidR="00D64124" w:rsidRPr="005557F6" w:rsidDel="00A66281" w:rsidRDefault="00D64124"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p>
        </w:tc>
        <w:tc>
          <w:tcPr>
            <w:tcW w:w="132" w:type="pct"/>
            <w:tcBorders>
              <w:top w:val="nil"/>
              <w:bottom w:val="nil"/>
            </w:tcBorders>
          </w:tcPr>
          <w:p w14:paraId="216670F7" w14:textId="77777777" w:rsidR="00D64124" w:rsidRPr="005557F6" w:rsidDel="00A66281" w:rsidRDefault="00D64124"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p>
        </w:tc>
        <w:tc>
          <w:tcPr>
            <w:tcW w:w="1238" w:type="pct"/>
            <w:gridSpan w:val="2"/>
            <w:shd w:val="clear" w:color="auto" w:fill="9CC2E5" w:themeFill="accent5" w:themeFillTint="99"/>
          </w:tcPr>
          <w:p w14:paraId="4C545569" w14:textId="77777777" w:rsidR="00D64124" w:rsidRPr="005557F6" w:rsidDel="00A66281" w:rsidRDefault="00D64124"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p>
        </w:tc>
      </w:tr>
      <w:tr w:rsidR="00AE0301" w:rsidRPr="005557F6" w14:paraId="4988C40E" w14:textId="77777777" w:rsidTr="005557F6">
        <w:tc>
          <w:tcPr>
            <w:cnfStyle w:val="001000000000" w:firstRow="0" w:lastRow="0" w:firstColumn="1" w:lastColumn="0" w:oddVBand="0" w:evenVBand="0" w:oddHBand="0" w:evenHBand="0" w:firstRowFirstColumn="0" w:firstRowLastColumn="0" w:lastRowFirstColumn="0" w:lastRowLastColumn="0"/>
            <w:tcW w:w="1027" w:type="pct"/>
          </w:tcPr>
          <w:p w14:paraId="4EEF701D" w14:textId="713CE3A3"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Personeelslasten</w:t>
            </w:r>
          </w:p>
        </w:tc>
        <w:tc>
          <w:tcPr>
            <w:tcW w:w="433" w:type="pct"/>
          </w:tcPr>
          <w:p w14:paraId="642EF755"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52ACF21C" w14:textId="747FC17E"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4FD0F363"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2" w:type="pct"/>
          </w:tcPr>
          <w:p w14:paraId="4CB7AB0C"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Pr>
          <w:p w14:paraId="6DDA4E16" w14:textId="118C4174"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5" w:type="pct"/>
          </w:tcPr>
          <w:p w14:paraId="1E16074A" w14:textId="1626E98C"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4E22720E"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1A7E6A91"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7ECAEA3B"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AE0301" w:rsidRPr="005557F6" w14:paraId="6DF55315"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ED63936" w14:textId="3AD661D5"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Afschrijvingen</w:t>
            </w:r>
          </w:p>
        </w:tc>
        <w:tc>
          <w:tcPr>
            <w:tcW w:w="433" w:type="pct"/>
          </w:tcPr>
          <w:p w14:paraId="7EBF8F5C"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1B5D8437" w14:textId="0037FBB2"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6DA60346"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2" w:type="pct"/>
          </w:tcPr>
          <w:p w14:paraId="0075BB6D"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tcPr>
          <w:p w14:paraId="7CE1EE05" w14:textId="2C6D8435"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5" w:type="pct"/>
          </w:tcPr>
          <w:p w14:paraId="14D897B5" w14:textId="5D901E29"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5440B738"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51C1CF96"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13458B15"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E0301" w:rsidRPr="005557F6" w14:paraId="613BD402" w14:textId="77777777" w:rsidTr="005557F6">
        <w:tc>
          <w:tcPr>
            <w:cnfStyle w:val="001000000000" w:firstRow="0" w:lastRow="0" w:firstColumn="1" w:lastColumn="0" w:oddVBand="0" w:evenVBand="0" w:oddHBand="0" w:evenHBand="0" w:firstRowFirstColumn="0" w:firstRowLastColumn="0" w:lastRowFirstColumn="0" w:lastRowLastColumn="0"/>
            <w:tcW w:w="1027" w:type="pct"/>
          </w:tcPr>
          <w:p w14:paraId="77813E24" w14:textId="74D9A348"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Huisvestingslasten</w:t>
            </w:r>
          </w:p>
        </w:tc>
        <w:tc>
          <w:tcPr>
            <w:tcW w:w="433" w:type="pct"/>
          </w:tcPr>
          <w:p w14:paraId="3AC80218"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3439F279" w14:textId="2E7ADEF4"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2E17EE7D"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2" w:type="pct"/>
          </w:tcPr>
          <w:p w14:paraId="4C468C6C"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Pr>
          <w:p w14:paraId="1FBCECB9" w14:textId="54F16899"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5" w:type="pct"/>
          </w:tcPr>
          <w:p w14:paraId="672505C7" w14:textId="313A2C29"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125B915E"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5DE4701B"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1FAD950D"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AE0301" w:rsidRPr="005557F6" w14:paraId="387E92EE"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F414B15" w14:textId="03EA587C"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Overige lasten</w:t>
            </w:r>
          </w:p>
        </w:tc>
        <w:tc>
          <w:tcPr>
            <w:tcW w:w="433" w:type="pct"/>
          </w:tcPr>
          <w:p w14:paraId="7889B944"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16EA5639" w14:textId="291A7F13"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36FA8A45"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2" w:type="pct"/>
          </w:tcPr>
          <w:p w14:paraId="0402331D"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tcPr>
          <w:p w14:paraId="783BAB1A" w14:textId="35B1E09A"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5" w:type="pct"/>
          </w:tcPr>
          <w:p w14:paraId="4497506F" w14:textId="5A89EC50"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7BF58438"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14DE46A4"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2E48C371"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45422F" w:rsidRPr="005557F6" w14:paraId="52FB8D8C" w14:textId="77777777" w:rsidTr="005557F6">
        <w:tc>
          <w:tcPr>
            <w:cnfStyle w:val="001000000000" w:firstRow="0" w:lastRow="0" w:firstColumn="1" w:lastColumn="0" w:oddVBand="0" w:evenVBand="0" w:oddHBand="0" w:evenHBand="0" w:firstRowFirstColumn="0" w:firstRowLastColumn="0" w:lastRowFirstColumn="0" w:lastRowLastColumn="0"/>
            <w:tcW w:w="1027" w:type="pct"/>
            <w:tcBorders>
              <w:bottom w:val="single" w:sz="4" w:space="0" w:color="5B9BD5" w:themeColor="accent5"/>
            </w:tcBorders>
            <w:shd w:val="clear" w:color="auto" w:fill="2E74B5" w:themeFill="accent5" w:themeFillShade="BF"/>
          </w:tcPr>
          <w:p w14:paraId="42378DA4" w14:textId="14D1F6D3" w:rsidR="00C650BB" w:rsidRPr="005557F6" w:rsidRDefault="00C650BB" w:rsidP="005C7261">
            <w:pPr>
              <w:rPr>
                <w:rFonts w:asciiTheme="majorHAnsi" w:hAnsiTheme="majorHAnsi" w:cstheme="majorHAnsi"/>
                <w:color w:val="FFFFFF" w:themeColor="background1"/>
                <w:sz w:val="18"/>
                <w:szCs w:val="18"/>
              </w:rPr>
            </w:pPr>
            <w:r w:rsidRPr="005557F6">
              <w:rPr>
                <w:rFonts w:asciiTheme="majorHAnsi" w:hAnsiTheme="majorHAnsi" w:cstheme="majorHAnsi"/>
                <w:color w:val="FFFFFF" w:themeColor="background1"/>
                <w:sz w:val="18"/>
                <w:szCs w:val="18"/>
              </w:rPr>
              <w:t>TOTAAL LASTEN</w:t>
            </w:r>
          </w:p>
        </w:tc>
        <w:tc>
          <w:tcPr>
            <w:tcW w:w="433" w:type="pct"/>
            <w:tcBorders>
              <w:bottom w:val="single" w:sz="4" w:space="0" w:color="5B9BD5" w:themeColor="accent5"/>
            </w:tcBorders>
            <w:shd w:val="clear" w:color="auto" w:fill="2E74B5" w:themeFill="accent5" w:themeFillShade="BF"/>
          </w:tcPr>
          <w:p w14:paraId="6A686460"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tcBorders>
              <w:bottom w:val="single" w:sz="4" w:space="0" w:color="5B9BD5" w:themeColor="accent5"/>
            </w:tcBorders>
            <w:shd w:val="clear" w:color="auto" w:fill="2E74B5" w:themeFill="accent5" w:themeFillShade="BF"/>
          </w:tcPr>
          <w:p w14:paraId="6841B088" w14:textId="0E338B01"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tcBorders>
              <w:bottom w:val="single" w:sz="4" w:space="0" w:color="5B9BD5" w:themeColor="accent5"/>
            </w:tcBorders>
            <w:shd w:val="clear" w:color="auto" w:fill="2E74B5" w:themeFill="accent5" w:themeFillShade="BF"/>
          </w:tcPr>
          <w:p w14:paraId="3B1E3716"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2" w:type="pct"/>
            <w:tcBorders>
              <w:bottom w:val="single" w:sz="4" w:space="0" w:color="5B9BD5" w:themeColor="accent5"/>
            </w:tcBorders>
            <w:shd w:val="clear" w:color="auto" w:fill="2E74B5" w:themeFill="accent5" w:themeFillShade="BF"/>
          </w:tcPr>
          <w:p w14:paraId="11762F70"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tcBorders>
              <w:bottom w:val="single" w:sz="4" w:space="0" w:color="5B9BD5" w:themeColor="accent5"/>
            </w:tcBorders>
            <w:shd w:val="clear" w:color="auto" w:fill="2E74B5" w:themeFill="accent5" w:themeFillShade="BF"/>
          </w:tcPr>
          <w:p w14:paraId="04A8545E" w14:textId="29894058"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5" w:type="pct"/>
            <w:tcBorders>
              <w:bottom w:val="single" w:sz="4" w:space="0" w:color="5B9BD5" w:themeColor="accent5"/>
            </w:tcBorders>
            <w:shd w:val="clear" w:color="auto" w:fill="2E74B5" w:themeFill="accent5" w:themeFillShade="BF"/>
          </w:tcPr>
          <w:p w14:paraId="11340D21" w14:textId="4BCCA37A"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32" w:type="pct"/>
            <w:tcBorders>
              <w:top w:val="nil"/>
              <w:bottom w:val="nil"/>
            </w:tcBorders>
          </w:tcPr>
          <w:p w14:paraId="14E85F11"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619" w:type="pct"/>
            <w:tcBorders>
              <w:bottom w:val="single" w:sz="4" w:space="0" w:color="5B9BD5" w:themeColor="accent5"/>
            </w:tcBorders>
            <w:shd w:val="clear" w:color="auto" w:fill="2E74B5" w:themeFill="accent5" w:themeFillShade="BF"/>
          </w:tcPr>
          <w:p w14:paraId="3193CBDE"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619" w:type="pct"/>
            <w:tcBorders>
              <w:bottom w:val="single" w:sz="4" w:space="0" w:color="5B9BD5" w:themeColor="accent5"/>
            </w:tcBorders>
            <w:shd w:val="clear" w:color="auto" w:fill="2E74B5" w:themeFill="accent5" w:themeFillShade="BF"/>
          </w:tcPr>
          <w:p w14:paraId="0E00E270"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18"/>
                <w:szCs w:val="18"/>
              </w:rPr>
            </w:pPr>
          </w:p>
        </w:tc>
      </w:tr>
      <w:tr w:rsidR="00D64124" w:rsidRPr="005557F6" w14:paraId="07FC8763"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0" w:type="pct"/>
            <w:gridSpan w:val="7"/>
            <w:shd w:val="clear" w:color="auto" w:fill="9CC2E5" w:themeFill="accent5" w:themeFillTint="99"/>
          </w:tcPr>
          <w:p w14:paraId="751513B4" w14:textId="4BF45914" w:rsidR="00D64124" w:rsidRPr="005557F6" w:rsidDel="00A66281" w:rsidRDefault="00D64124" w:rsidP="005C7261">
            <w:pPr>
              <w:rPr>
                <w:rFonts w:asciiTheme="majorHAnsi" w:hAnsiTheme="majorHAnsi" w:cstheme="majorHAnsi"/>
                <w:sz w:val="18"/>
                <w:szCs w:val="18"/>
              </w:rPr>
            </w:pPr>
            <w:r w:rsidRPr="005557F6">
              <w:rPr>
                <w:rFonts w:asciiTheme="majorHAnsi" w:hAnsiTheme="majorHAnsi" w:cstheme="majorHAnsi"/>
                <w:color w:val="FFFFFF" w:themeColor="background1"/>
                <w:sz w:val="18"/>
                <w:szCs w:val="18"/>
              </w:rPr>
              <w:t>SALDO</w:t>
            </w:r>
          </w:p>
        </w:tc>
        <w:tc>
          <w:tcPr>
            <w:tcW w:w="132" w:type="pct"/>
            <w:tcBorders>
              <w:top w:val="nil"/>
              <w:bottom w:val="nil"/>
            </w:tcBorders>
          </w:tcPr>
          <w:p w14:paraId="44A1D6A1" w14:textId="77777777" w:rsidR="00D64124" w:rsidRPr="005557F6" w:rsidDel="00A66281" w:rsidRDefault="00D64124"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238" w:type="pct"/>
            <w:gridSpan w:val="2"/>
            <w:shd w:val="clear" w:color="auto" w:fill="9CC2E5" w:themeFill="accent5" w:themeFillTint="99"/>
          </w:tcPr>
          <w:p w14:paraId="7A96D87F" w14:textId="77777777" w:rsidR="00D64124" w:rsidRPr="005557F6" w:rsidDel="00A66281" w:rsidRDefault="00D64124"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E0301" w:rsidRPr="005557F6" w14:paraId="6A36310E" w14:textId="77777777" w:rsidTr="005557F6">
        <w:tc>
          <w:tcPr>
            <w:cnfStyle w:val="001000000000" w:firstRow="0" w:lastRow="0" w:firstColumn="1" w:lastColumn="0" w:oddVBand="0" w:evenVBand="0" w:oddHBand="0" w:evenHBand="0" w:firstRowFirstColumn="0" w:firstRowLastColumn="0" w:lastRowFirstColumn="0" w:lastRowLastColumn="0"/>
            <w:tcW w:w="1027" w:type="pct"/>
          </w:tcPr>
          <w:p w14:paraId="3E259E8A" w14:textId="59EE31CA"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Saldo baten en lasten</w:t>
            </w:r>
          </w:p>
        </w:tc>
        <w:tc>
          <w:tcPr>
            <w:tcW w:w="433" w:type="pct"/>
          </w:tcPr>
          <w:p w14:paraId="2664E60D"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443FFB4F" w14:textId="38BC2F0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6598E41B"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2" w:type="pct"/>
          </w:tcPr>
          <w:p w14:paraId="65D397AD"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Pr>
          <w:p w14:paraId="130EC08F" w14:textId="17D51D59"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5" w:type="pct"/>
          </w:tcPr>
          <w:p w14:paraId="3573DAEB" w14:textId="08D5F46D"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38A22D8E"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40BA85AA"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Pr>
          <w:p w14:paraId="4EA6A5DF"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AE0301" w:rsidRPr="005557F6" w:rsidDel="00A66281" w14:paraId="6BF8263C"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52498C2" w14:textId="6503FE75"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Saldo financiële baten en lasten</w:t>
            </w:r>
          </w:p>
        </w:tc>
        <w:tc>
          <w:tcPr>
            <w:tcW w:w="433" w:type="pct"/>
          </w:tcPr>
          <w:p w14:paraId="78414880"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2805254B" w14:textId="49D7D633"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shd w:val="clear" w:color="auto" w:fill="DEEAF6" w:themeFill="accent5" w:themeFillTint="33"/>
          </w:tcPr>
          <w:p w14:paraId="6874676A"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2" w:type="pct"/>
          </w:tcPr>
          <w:p w14:paraId="3A572D2E"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4" w:type="pct"/>
          </w:tcPr>
          <w:p w14:paraId="462CFC26" w14:textId="28FE2ED3"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435" w:type="pct"/>
          </w:tcPr>
          <w:p w14:paraId="54B03E0D" w14:textId="10D7E9B2"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08494BD2"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7EEE7B9F"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19" w:type="pct"/>
          </w:tcPr>
          <w:p w14:paraId="1E0975C7"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AE0301" w:rsidRPr="005557F6" w:rsidDel="00A66281" w14:paraId="523DBF4B" w14:textId="77777777" w:rsidTr="005557F6">
        <w:tc>
          <w:tcPr>
            <w:cnfStyle w:val="001000000000" w:firstRow="0" w:lastRow="0" w:firstColumn="1" w:lastColumn="0" w:oddVBand="0" w:evenVBand="0" w:oddHBand="0" w:evenHBand="0" w:firstRowFirstColumn="0" w:firstRowLastColumn="0" w:lastRowFirstColumn="0" w:lastRowLastColumn="0"/>
            <w:tcW w:w="1027" w:type="pct"/>
            <w:tcBorders>
              <w:bottom w:val="single" w:sz="4" w:space="0" w:color="5B9BD5" w:themeColor="accent5"/>
            </w:tcBorders>
          </w:tcPr>
          <w:p w14:paraId="7B448530" w14:textId="3C8EA72F" w:rsidR="00C650BB" w:rsidRPr="005557F6" w:rsidRDefault="00C650BB" w:rsidP="005C7261">
            <w:pPr>
              <w:rPr>
                <w:rFonts w:asciiTheme="majorHAnsi" w:hAnsiTheme="majorHAnsi" w:cstheme="majorHAnsi"/>
                <w:b w:val="0"/>
                <w:bCs w:val="0"/>
                <w:sz w:val="18"/>
                <w:szCs w:val="18"/>
              </w:rPr>
            </w:pPr>
            <w:r w:rsidRPr="005557F6">
              <w:rPr>
                <w:rFonts w:asciiTheme="majorHAnsi" w:hAnsiTheme="majorHAnsi" w:cstheme="majorHAnsi"/>
                <w:b w:val="0"/>
                <w:bCs w:val="0"/>
                <w:sz w:val="18"/>
                <w:szCs w:val="18"/>
              </w:rPr>
              <w:t>Saldo buitengewone baten en lasten</w:t>
            </w:r>
          </w:p>
        </w:tc>
        <w:tc>
          <w:tcPr>
            <w:tcW w:w="433" w:type="pct"/>
            <w:tcBorders>
              <w:bottom w:val="single" w:sz="4" w:space="0" w:color="5B9BD5" w:themeColor="accent5"/>
            </w:tcBorders>
          </w:tcPr>
          <w:p w14:paraId="496B9316"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Borders>
              <w:bottom w:val="single" w:sz="4" w:space="0" w:color="5B9BD5" w:themeColor="accent5"/>
            </w:tcBorders>
            <w:shd w:val="clear" w:color="auto" w:fill="DEEAF6" w:themeFill="accent5" w:themeFillTint="33"/>
          </w:tcPr>
          <w:p w14:paraId="0EB67D53" w14:textId="66619A5B"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Borders>
              <w:bottom w:val="single" w:sz="4" w:space="0" w:color="5B9BD5" w:themeColor="accent5"/>
            </w:tcBorders>
            <w:shd w:val="clear" w:color="auto" w:fill="DEEAF6" w:themeFill="accent5" w:themeFillTint="33"/>
          </w:tcPr>
          <w:p w14:paraId="09F28870" w14:textId="77777777" w:rsidR="00C650BB" w:rsidRPr="005557F6"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2" w:type="pct"/>
            <w:tcBorders>
              <w:bottom w:val="single" w:sz="4" w:space="0" w:color="5B9BD5" w:themeColor="accent5"/>
            </w:tcBorders>
          </w:tcPr>
          <w:p w14:paraId="771A718D"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4" w:type="pct"/>
            <w:tcBorders>
              <w:bottom w:val="single" w:sz="4" w:space="0" w:color="5B9BD5" w:themeColor="accent5"/>
            </w:tcBorders>
          </w:tcPr>
          <w:p w14:paraId="034208D0" w14:textId="56578872"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435" w:type="pct"/>
            <w:tcBorders>
              <w:bottom w:val="single" w:sz="4" w:space="0" w:color="5B9BD5" w:themeColor="accent5"/>
            </w:tcBorders>
          </w:tcPr>
          <w:p w14:paraId="3868D567" w14:textId="41F8DCF9"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2" w:type="pct"/>
            <w:tcBorders>
              <w:top w:val="nil"/>
              <w:bottom w:val="nil"/>
            </w:tcBorders>
          </w:tcPr>
          <w:p w14:paraId="28CFAA69"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Borders>
              <w:bottom w:val="single" w:sz="4" w:space="0" w:color="5B9BD5" w:themeColor="accent5"/>
            </w:tcBorders>
          </w:tcPr>
          <w:p w14:paraId="41C93764"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19" w:type="pct"/>
            <w:tcBorders>
              <w:bottom w:val="single" w:sz="4" w:space="0" w:color="5B9BD5" w:themeColor="accent5"/>
            </w:tcBorders>
          </w:tcPr>
          <w:p w14:paraId="5F5EC879" w14:textId="77777777" w:rsidR="00C650BB" w:rsidRPr="005557F6" w:rsidDel="00A66281" w:rsidRDefault="00C650BB"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5422F" w:rsidRPr="005557F6" w:rsidDel="00A66281" w14:paraId="44243A62"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shd w:val="clear" w:color="auto" w:fill="2E74B5" w:themeFill="accent5" w:themeFillShade="BF"/>
          </w:tcPr>
          <w:p w14:paraId="29DFCEEC" w14:textId="36D1F704" w:rsidR="00C650BB" w:rsidRPr="005557F6" w:rsidRDefault="00C650BB" w:rsidP="005C7261">
            <w:pPr>
              <w:rPr>
                <w:rFonts w:asciiTheme="majorHAnsi" w:hAnsiTheme="majorHAnsi" w:cstheme="majorHAnsi"/>
                <w:color w:val="FFFFFF" w:themeColor="background1"/>
                <w:sz w:val="18"/>
                <w:szCs w:val="18"/>
              </w:rPr>
            </w:pPr>
            <w:r w:rsidRPr="005557F6">
              <w:rPr>
                <w:rFonts w:asciiTheme="majorHAnsi" w:hAnsiTheme="majorHAnsi" w:cstheme="majorHAnsi"/>
                <w:color w:val="FFFFFF" w:themeColor="background1"/>
                <w:sz w:val="18"/>
                <w:szCs w:val="18"/>
              </w:rPr>
              <w:t>TOTAAL RESULTAAT</w:t>
            </w:r>
          </w:p>
        </w:tc>
        <w:tc>
          <w:tcPr>
            <w:tcW w:w="433" w:type="pct"/>
            <w:shd w:val="clear" w:color="auto" w:fill="2E74B5" w:themeFill="accent5" w:themeFillShade="BF"/>
          </w:tcPr>
          <w:p w14:paraId="2BDEB9B3"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shd w:val="clear" w:color="auto" w:fill="2E74B5" w:themeFill="accent5" w:themeFillShade="BF"/>
          </w:tcPr>
          <w:p w14:paraId="0A1208C8" w14:textId="1C776808"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shd w:val="clear" w:color="auto" w:fill="2E74B5" w:themeFill="accent5" w:themeFillShade="BF"/>
          </w:tcPr>
          <w:p w14:paraId="70E79A59" w14:textId="77777777" w:rsidR="00C650BB" w:rsidRPr="005557F6"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2" w:type="pct"/>
            <w:shd w:val="clear" w:color="auto" w:fill="2E74B5" w:themeFill="accent5" w:themeFillShade="BF"/>
          </w:tcPr>
          <w:p w14:paraId="1B5E662D"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4" w:type="pct"/>
            <w:shd w:val="clear" w:color="auto" w:fill="2E74B5" w:themeFill="accent5" w:themeFillShade="BF"/>
          </w:tcPr>
          <w:p w14:paraId="4A1C209F" w14:textId="3A138EE9"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435" w:type="pct"/>
            <w:shd w:val="clear" w:color="auto" w:fill="2E74B5" w:themeFill="accent5" w:themeFillShade="BF"/>
          </w:tcPr>
          <w:p w14:paraId="0019434B" w14:textId="26DEBD9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32" w:type="pct"/>
            <w:tcBorders>
              <w:top w:val="nil"/>
              <w:bottom w:val="nil"/>
            </w:tcBorders>
            <w:shd w:val="clear" w:color="auto" w:fill="auto"/>
          </w:tcPr>
          <w:p w14:paraId="64374A91" w14:textId="1FBE1971"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8"/>
                <w:szCs w:val="18"/>
              </w:rPr>
            </w:pPr>
          </w:p>
        </w:tc>
        <w:tc>
          <w:tcPr>
            <w:tcW w:w="619" w:type="pct"/>
            <w:shd w:val="clear" w:color="auto" w:fill="2E74B5" w:themeFill="accent5" w:themeFillShade="BF"/>
          </w:tcPr>
          <w:p w14:paraId="383490F7"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619" w:type="pct"/>
            <w:shd w:val="clear" w:color="auto" w:fill="2E74B5" w:themeFill="accent5" w:themeFillShade="BF"/>
          </w:tcPr>
          <w:p w14:paraId="53AA379C" w14:textId="77777777" w:rsidR="00C650BB" w:rsidRPr="005557F6" w:rsidDel="00A66281" w:rsidRDefault="00C650BB"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r>
    </w:tbl>
    <w:p w14:paraId="1BF7F23B" w14:textId="6E0E0108" w:rsidR="00F25DEB" w:rsidRPr="00C976E7" w:rsidRDefault="0078278C" w:rsidP="005C7261">
      <w:pPr>
        <w:rPr>
          <w:rFonts w:cstheme="minorHAnsi"/>
          <w:i/>
          <w:sz w:val="18"/>
          <w:szCs w:val="18"/>
        </w:rPr>
      </w:pPr>
      <w:r w:rsidRPr="00C976E7">
        <w:rPr>
          <w:rFonts w:cstheme="minorHAnsi"/>
          <w:i/>
          <w:sz w:val="18"/>
          <w:szCs w:val="18"/>
        </w:rPr>
        <w:t>Is er sprake van doordecentralisatie</w:t>
      </w:r>
      <w:r w:rsidR="00DF02DD" w:rsidRPr="00C976E7">
        <w:rPr>
          <w:rFonts w:cstheme="minorHAnsi"/>
          <w:i/>
          <w:sz w:val="18"/>
          <w:szCs w:val="18"/>
        </w:rPr>
        <w:t xml:space="preserve"> van huisvesting</w:t>
      </w:r>
      <w:r w:rsidR="00FC18E9" w:rsidRPr="00C976E7">
        <w:rPr>
          <w:rFonts w:cstheme="minorHAnsi"/>
          <w:i/>
          <w:sz w:val="18"/>
          <w:szCs w:val="18"/>
        </w:rPr>
        <w:t xml:space="preserve"> of majeure investeringen</w:t>
      </w:r>
      <w:r w:rsidRPr="00C976E7">
        <w:rPr>
          <w:rFonts w:cstheme="minorHAnsi"/>
          <w:i/>
          <w:sz w:val="18"/>
          <w:szCs w:val="18"/>
        </w:rPr>
        <w:t>? Geef dan prognose tot en met T+5</w:t>
      </w:r>
    </w:p>
    <w:p w14:paraId="485EB502" w14:textId="77777777" w:rsidR="00F25DEB" w:rsidRPr="00C976E7" w:rsidRDefault="00F25DEB" w:rsidP="00AE0301">
      <w:pPr>
        <w:pStyle w:val="Opsommingbullets"/>
        <w:numPr>
          <w:ilvl w:val="0"/>
          <w:numId w:val="0"/>
        </w:numPr>
        <w:ind w:left="425"/>
      </w:pPr>
    </w:p>
    <w:p w14:paraId="20CF8282" w14:textId="2A4A8FF6" w:rsidR="00095BD5" w:rsidRPr="00C976E7" w:rsidRDefault="00F95CDB" w:rsidP="00AE0301">
      <w:pPr>
        <w:pStyle w:val="Opsommingbullets"/>
      </w:pPr>
      <w:r w:rsidRPr="00C976E7">
        <w:t xml:space="preserve">Wat </w:t>
      </w:r>
      <w:r w:rsidR="00420A9C" w:rsidRPr="00C976E7">
        <w:t xml:space="preserve">is de verklaring voor de </w:t>
      </w:r>
      <w:r w:rsidR="003C0B48" w:rsidRPr="00C976E7">
        <w:t>belangrijkste verschillen</w:t>
      </w:r>
      <w:r w:rsidR="001C590D" w:rsidRPr="00C976E7">
        <w:t xml:space="preserve"> </w:t>
      </w:r>
      <w:r w:rsidR="002207EB" w:rsidRPr="00C976E7">
        <w:t>tussen</w:t>
      </w:r>
      <w:r w:rsidR="001C590D" w:rsidRPr="00C976E7">
        <w:t xml:space="preserve"> het </w:t>
      </w:r>
      <w:r w:rsidR="00521F56" w:rsidRPr="00C976E7">
        <w:t xml:space="preserve">resultaat </w:t>
      </w:r>
      <w:r w:rsidR="001C590D" w:rsidRPr="00C976E7">
        <w:t xml:space="preserve">in het </w:t>
      </w:r>
      <w:r w:rsidR="00521F56" w:rsidRPr="00C976E7">
        <w:t xml:space="preserve">verslagjaar </w:t>
      </w:r>
      <w:r w:rsidR="002207EB" w:rsidRPr="00C976E7">
        <w:t>en de</w:t>
      </w:r>
      <w:r w:rsidR="003C0B48" w:rsidRPr="00C976E7">
        <w:t xml:space="preserve"> begroting</w:t>
      </w:r>
      <w:r w:rsidRPr="00C976E7">
        <w:t>?</w:t>
      </w:r>
    </w:p>
    <w:p w14:paraId="372EFB4E" w14:textId="5BB792E9" w:rsidR="0078278C" w:rsidRPr="00C976E7" w:rsidRDefault="00F95CDB" w:rsidP="00AE0301">
      <w:pPr>
        <w:pStyle w:val="Opsommingbullets"/>
      </w:pPr>
      <w:r w:rsidRPr="00C976E7">
        <w:t xml:space="preserve">Wat </w:t>
      </w:r>
      <w:r w:rsidR="00AE562E" w:rsidRPr="00C976E7">
        <w:t xml:space="preserve">is de verklaring voor </w:t>
      </w:r>
      <w:r w:rsidR="001C590D" w:rsidRPr="00C976E7">
        <w:t xml:space="preserve">de belangrijkste verschillen </w:t>
      </w:r>
      <w:r w:rsidR="002207EB" w:rsidRPr="00C976E7">
        <w:t>tussen</w:t>
      </w:r>
      <w:r w:rsidR="001C590D" w:rsidRPr="00C976E7">
        <w:t xml:space="preserve"> het resultaat in het verslagjaar </w:t>
      </w:r>
      <w:r w:rsidR="002207EB" w:rsidRPr="00C976E7">
        <w:t>en het resultaat in het</w:t>
      </w:r>
      <w:r w:rsidR="001C590D" w:rsidRPr="00C976E7">
        <w:t xml:space="preserve"> voorgaand</w:t>
      </w:r>
      <w:r w:rsidR="002207EB" w:rsidRPr="00C976E7">
        <w:t>e</w:t>
      </w:r>
      <w:r w:rsidR="001C590D" w:rsidRPr="00C976E7">
        <w:t xml:space="preserve"> jaar</w:t>
      </w:r>
      <w:r w:rsidRPr="00C976E7">
        <w:t>?</w:t>
      </w:r>
    </w:p>
    <w:p w14:paraId="1BDB3FFB" w14:textId="1566D188" w:rsidR="0078278C" w:rsidRPr="00B14272" w:rsidRDefault="0078278C" w:rsidP="005557F6">
      <w:pPr>
        <w:pStyle w:val="Opsommingbullets"/>
        <w:rPr>
          <w:rFonts w:cstheme="minorHAnsi"/>
        </w:rPr>
      </w:pPr>
      <w:r w:rsidRPr="00C976E7">
        <w:lastRenderedPageBreak/>
        <w:t xml:space="preserve">Wat zijn de belangrijkste </w:t>
      </w:r>
      <w:r w:rsidR="00AF2DB2" w:rsidRPr="00C976E7">
        <w:t xml:space="preserve">toekomstige </w:t>
      </w:r>
      <w:r w:rsidRPr="00C976E7">
        <w:t>ontwikkelingen in de meerjarenbegroting</w:t>
      </w:r>
      <w:r w:rsidR="001C0EB2" w:rsidRPr="00C976E7">
        <w:t>?</w:t>
      </w:r>
      <w:r w:rsidR="008722C2" w:rsidRPr="00C976E7">
        <w:t xml:space="preserve"> Hoe is dit gekoppeld aan het beleid en de ontwikkelingen die hierop van invloed zijn die eerder benoemd zijn?</w:t>
      </w:r>
    </w:p>
    <w:p w14:paraId="23788C87" w14:textId="1040CFD1" w:rsidR="002632A2" w:rsidRPr="00C976E7" w:rsidRDefault="002632A2" w:rsidP="005C7261">
      <w:pPr>
        <w:rPr>
          <w:rFonts w:cstheme="minorHAnsi"/>
          <w:b/>
          <w:bCs/>
        </w:rPr>
      </w:pPr>
    </w:p>
    <w:p w14:paraId="71AE2D10" w14:textId="6B4A2575" w:rsidR="00CC2615" w:rsidRPr="00C976E7" w:rsidRDefault="005C0906" w:rsidP="005557F6">
      <w:pPr>
        <w:pStyle w:val="Kop3"/>
      </w:pPr>
      <w:r w:rsidRPr="00C976E7">
        <w:t>B</w:t>
      </w:r>
      <w:r w:rsidR="00C30E14" w:rsidRPr="00C976E7">
        <w:t>alans</w:t>
      </w:r>
      <w:r w:rsidR="002145D4" w:rsidRPr="00C976E7">
        <w:t xml:space="preserve"> in meerjarig perspectief</w:t>
      </w:r>
    </w:p>
    <w:tbl>
      <w:tblPr>
        <w:tblStyle w:val="Lijsttabel3-Accent5"/>
        <w:tblW w:w="9493" w:type="dxa"/>
        <w:tblBorders>
          <w:insideH w:val="single" w:sz="4" w:space="0" w:color="5B9BD5" w:themeColor="accent5"/>
          <w:insideV w:val="single" w:sz="4" w:space="0" w:color="5B9BD5" w:themeColor="accent5"/>
        </w:tblBorders>
        <w:tblLayout w:type="fixed"/>
        <w:tblCellMar>
          <w:top w:w="85" w:type="dxa"/>
          <w:bottom w:w="85" w:type="dxa"/>
        </w:tblCellMar>
        <w:tblLook w:val="04A0" w:firstRow="1" w:lastRow="0" w:firstColumn="1" w:lastColumn="0" w:noHBand="0" w:noVBand="1"/>
      </w:tblPr>
      <w:tblGrid>
        <w:gridCol w:w="2122"/>
        <w:gridCol w:w="1474"/>
        <w:gridCol w:w="1474"/>
        <w:gridCol w:w="1474"/>
        <w:gridCol w:w="1474"/>
        <w:gridCol w:w="1475"/>
      </w:tblGrid>
      <w:tr w:rsidR="00507C86" w:rsidRPr="00D9351B" w14:paraId="6A3892D4" w14:textId="77777777" w:rsidTr="00555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bottom w:val="none" w:sz="0" w:space="0" w:color="auto"/>
              <w:right w:val="none" w:sz="0" w:space="0" w:color="auto"/>
            </w:tcBorders>
            <w:noWrap/>
          </w:tcPr>
          <w:p w14:paraId="14DD7092" w14:textId="32601608" w:rsidR="00507C86" w:rsidRPr="00D9351B" w:rsidRDefault="00507C86" w:rsidP="005C7261">
            <w:pPr>
              <w:rPr>
                <w:rFonts w:asciiTheme="majorHAnsi" w:hAnsiTheme="majorHAnsi" w:cstheme="majorHAnsi"/>
                <w:b w:val="0"/>
                <w:bCs w:val="0"/>
                <w:sz w:val="18"/>
                <w:szCs w:val="18"/>
              </w:rPr>
            </w:pPr>
          </w:p>
        </w:tc>
        <w:tc>
          <w:tcPr>
            <w:tcW w:w="1474" w:type="dxa"/>
          </w:tcPr>
          <w:p w14:paraId="79594E51" w14:textId="572DFD44" w:rsidR="00507C86" w:rsidRPr="00D9351B" w:rsidRDefault="009F108D"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Realisatie v</w:t>
            </w:r>
            <w:r w:rsidR="00507C86" w:rsidRPr="00D9351B">
              <w:rPr>
                <w:rFonts w:asciiTheme="majorHAnsi" w:hAnsiTheme="majorHAnsi" w:cstheme="majorHAnsi"/>
                <w:sz w:val="18"/>
                <w:szCs w:val="18"/>
              </w:rPr>
              <w:t>orig jaar</w:t>
            </w:r>
          </w:p>
          <w:p w14:paraId="0E345980" w14:textId="721E7DAC" w:rsidR="00507C86" w:rsidRPr="00D9351B" w:rsidRDefault="00507C86"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(T-1)</w:t>
            </w:r>
          </w:p>
        </w:tc>
        <w:tc>
          <w:tcPr>
            <w:tcW w:w="1474" w:type="dxa"/>
          </w:tcPr>
          <w:p w14:paraId="16C82041" w14:textId="1A5A0108" w:rsidR="00507C86" w:rsidRPr="00D9351B" w:rsidRDefault="009F108D"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Realisatie v</w:t>
            </w:r>
            <w:r w:rsidR="00507C86" w:rsidRPr="00D9351B">
              <w:rPr>
                <w:rFonts w:asciiTheme="majorHAnsi" w:hAnsiTheme="majorHAnsi" w:cstheme="majorHAnsi"/>
                <w:sz w:val="18"/>
                <w:szCs w:val="18"/>
              </w:rPr>
              <w:t>erslagjaar</w:t>
            </w:r>
          </w:p>
          <w:p w14:paraId="293624F4" w14:textId="168A1F54" w:rsidR="00507C86" w:rsidRPr="00D9351B" w:rsidRDefault="00507C86"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(T)</w:t>
            </w:r>
          </w:p>
        </w:tc>
        <w:tc>
          <w:tcPr>
            <w:tcW w:w="1474" w:type="dxa"/>
          </w:tcPr>
          <w:p w14:paraId="700715AD" w14:textId="6E5D36D9" w:rsidR="00507C86" w:rsidRPr="00D9351B" w:rsidRDefault="009F108D"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 xml:space="preserve">Begroting </w:t>
            </w:r>
            <w:r w:rsidR="00507C86" w:rsidRPr="00D9351B">
              <w:rPr>
                <w:rFonts w:asciiTheme="majorHAnsi" w:hAnsiTheme="majorHAnsi" w:cstheme="majorHAnsi"/>
                <w:sz w:val="18"/>
                <w:szCs w:val="18"/>
              </w:rPr>
              <w:t>T+1</w:t>
            </w:r>
          </w:p>
        </w:tc>
        <w:tc>
          <w:tcPr>
            <w:tcW w:w="1474" w:type="dxa"/>
          </w:tcPr>
          <w:p w14:paraId="3CEDE00E" w14:textId="1DAE1DA7" w:rsidR="009F108D" w:rsidRPr="00D9351B" w:rsidRDefault="009F108D"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Begroting</w:t>
            </w:r>
          </w:p>
          <w:p w14:paraId="458B30D0" w14:textId="5573220B" w:rsidR="00507C86" w:rsidRPr="00D9351B" w:rsidRDefault="00507C86"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T+2</w:t>
            </w:r>
          </w:p>
        </w:tc>
        <w:tc>
          <w:tcPr>
            <w:tcW w:w="1475" w:type="dxa"/>
          </w:tcPr>
          <w:p w14:paraId="62F39DE6" w14:textId="482582F6" w:rsidR="00507C86" w:rsidRPr="00D9351B" w:rsidRDefault="009F108D" w:rsidP="005C72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8"/>
                <w:szCs w:val="18"/>
              </w:rPr>
            </w:pPr>
            <w:r w:rsidRPr="00D9351B">
              <w:rPr>
                <w:rFonts w:asciiTheme="majorHAnsi" w:hAnsiTheme="majorHAnsi" w:cstheme="majorHAnsi"/>
                <w:sz w:val="18"/>
                <w:szCs w:val="18"/>
              </w:rPr>
              <w:t xml:space="preserve">Begroting </w:t>
            </w:r>
            <w:r w:rsidR="00507C86" w:rsidRPr="00D9351B">
              <w:rPr>
                <w:rFonts w:asciiTheme="majorHAnsi" w:hAnsiTheme="majorHAnsi" w:cstheme="majorHAnsi"/>
                <w:sz w:val="18"/>
                <w:szCs w:val="18"/>
              </w:rPr>
              <w:t>T+3</w:t>
            </w:r>
          </w:p>
        </w:tc>
      </w:tr>
      <w:tr w:rsidR="00D64124" w:rsidRPr="00D9351B" w14:paraId="32DA78F8"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shd w:val="clear" w:color="auto" w:fill="9CC2E5" w:themeFill="accent5" w:themeFillTint="99"/>
          </w:tcPr>
          <w:p w14:paraId="3A10D57A" w14:textId="1A7A8B7F" w:rsidR="00D64124" w:rsidRPr="00D9351B" w:rsidDel="00A66281" w:rsidRDefault="00D64124" w:rsidP="005C7261">
            <w:pPr>
              <w:rPr>
                <w:rFonts w:asciiTheme="majorHAnsi" w:hAnsiTheme="majorHAnsi" w:cstheme="majorHAnsi"/>
                <w:color w:val="FFFFFF" w:themeColor="background1"/>
                <w:sz w:val="18"/>
                <w:szCs w:val="18"/>
              </w:rPr>
            </w:pPr>
            <w:r w:rsidRPr="00D9351B">
              <w:rPr>
                <w:rFonts w:asciiTheme="majorHAnsi" w:hAnsiTheme="majorHAnsi" w:cstheme="majorHAnsi"/>
                <w:color w:val="FFFFFF" w:themeColor="background1"/>
                <w:sz w:val="18"/>
                <w:szCs w:val="18"/>
              </w:rPr>
              <w:t>A</w:t>
            </w:r>
            <w:r w:rsidRPr="00D9351B">
              <w:rPr>
                <w:rFonts w:asciiTheme="majorHAnsi" w:hAnsiTheme="majorHAnsi" w:cstheme="majorHAnsi"/>
                <w:color w:val="FFFFFF" w:themeColor="background1"/>
                <w:sz w:val="18"/>
                <w:szCs w:val="18"/>
                <w:shd w:val="clear" w:color="auto" w:fill="9CC2E5" w:themeFill="accent5" w:themeFillTint="99"/>
              </w:rPr>
              <w:t>CTIVA</w:t>
            </w:r>
          </w:p>
        </w:tc>
      </w:tr>
      <w:tr w:rsidR="00D64124" w:rsidRPr="00D9351B" w14:paraId="63B1420D" w14:textId="77777777" w:rsidTr="005557F6">
        <w:tc>
          <w:tcPr>
            <w:cnfStyle w:val="001000000000" w:firstRow="0" w:lastRow="0" w:firstColumn="1" w:lastColumn="0" w:oddVBand="0" w:evenVBand="0" w:oddHBand="0" w:evenHBand="0" w:firstRowFirstColumn="0" w:firstRowLastColumn="0" w:lastRowFirstColumn="0" w:lastRowLastColumn="0"/>
            <w:tcW w:w="9493" w:type="dxa"/>
            <w:gridSpan w:val="6"/>
            <w:shd w:val="clear" w:color="auto" w:fill="DEEAF6" w:themeFill="accent5" w:themeFillTint="33"/>
          </w:tcPr>
          <w:p w14:paraId="3B0C58A3" w14:textId="2D12C707" w:rsidR="00D64124" w:rsidRPr="00D9351B" w:rsidDel="00A66281" w:rsidRDefault="00D64124" w:rsidP="005C7261">
            <w:pPr>
              <w:rPr>
                <w:rFonts w:asciiTheme="majorHAnsi" w:hAnsiTheme="majorHAnsi" w:cstheme="majorHAnsi"/>
                <w:b w:val="0"/>
                <w:bCs w:val="0"/>
                <w:color w:val="FFFFFF" w:themeColor="background1"/>
                <w:sz w:val="18"/>
                <w:szCs w:val="18"/>
              </w:rPr>
            </w:pPr>
            <w:r w:rsidRPr="00D9351B">
              <w:rPr>
                <w:rFonts w:asciiTheme="majorHAnsi" w:hAnsiTheme="majorHAnsi" w:cstheme="majorHAnsi"/>
                <w:b w:val="0"/>
                <w:bCs w:val="0"/>
                <w:sz w:val="18"/>
                <w:szCs w:val="18"/>
              </w:rPr>
              <w:t>VASTE ACITVA</w:t>
            </w:r>
          </w:p>
        </w:tc>
      </w:tr>
      <w:tr w:rsidR="00507C86" w:rsidRPr="00D9351B" w14:paraId="77BCFD33"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1765CE3F" w14:textId="6FDF1F2B" w:rsidR="00507C86" w:rsidRPr="00D9351B" w:rsidRDefault="00507C86"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 xml:space="preserve">Immateriële </w:t>
            </w:r>
            <w:r w:rsidR="002145D4" w:rsidRPr="00D9351B">
              <w:rPr>
                <w:rFonts w:asciiTheme="majorHAnsi" w:hAnsiTheme="majorHAnsi" w:cstheme="majorHAnsi"/>
                <w:b w:val="0"/>
                <w:bCs w:val="0"/>
                <w:sz w:val="18"/>
                <w:szCs w:val="18"/>
              </w:rPr>
              <w:t>vaste activa</w:t>
            </w:r>
          </w:p>
        </w:tc>
        <w:tc>
          <w:tcPr>
            <w:tcW w:w="1474" w:type="dxa"/>
            <w:tcBorders>
              <w:top w:val="none" w:sz="0" w:space="0" w:color="auto"/>
              <w:bottom w:val="none" w:sz="0" w:space="0" w:color="auto"/>
            </w:tcBorders>
          </w:tcPr>
          <w:p w14:paraId="37A60AB3" w14:textId="77777777" w:rsidR="00507C86" w:rsidRPr="00D9351B"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006F572C" w14:textId="77777777"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1A06FF55" w14:textId="1D3474BE"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3057192B" w14:textId="5AD78B47"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5" w:type="dxa"/>
            <w:tcBorders>
              <w:top w:val="none" w:sz="0" w:space="0" w:color="auto"/>
              <w:bottom w:val="none" w:sz="0" w:space="0" w:color="auto"/>
            </w:tcBorders>
          </w:tcPr>
          <w:p w14:paraId="1555F510" w14:textId="07DC7A93"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507C86" w:rsidRPr="00D9351B" w14:paraId="104F4A49"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284A82A4" w14:textId="0D59E99B" w:rsidR="00507C86" w:rsidRPr="00D9351B" w:rsidRDefault="00507C86" w:rsidP="005C7261">
            <w:pPr>
              <w:rPr>
                <w:rFonts w:asciiTheme="majorHAnsi" w:hAnsiTheme="majorHAnsi" w:cstheme="majorHAnsi"/>
                <w:b w:val="0"/>
                <w:bCs w:val="0"/>
                <w:sz w:val="18"/>
                <w:szCs w:val="18"/>
              </w:rPr>
            </w:pPr>
            <w:r w:rsidRPr="00D9351B">
              <w:rPr>
                <w:rFonts w:asciiTheme="majorHAnsi" w:eastAsia="Times New Roman" w:hAnsiTheme="majorHAnsi" w:cstheme="majorHAnsi"/>
                <w:b w:val="0"/>
                <w:bCs w:val="0"/>
                <w:color w:val="333333"/>
                <w:sz w:val="18"/>
                <w:szCs w:val="18"/>
                <w:lang w:eastAsia="nl-NL"/>
              </w:rPr>
              <w:t xml:space="preserve">Materiële </w:t>
            </w:r>
            <w:r w:rsidR="002145D4" w:rsidRPr="00D9351B">
              <w:rPr>
                <w:rFonts w:asciiTheme="majorHAnsi" w:eastAsia="Times New Roman" w:hAnsiTheme="majorHAnsi" w:cstheme="majorHAnsi"/>
                <w:b w:val="0"/>
                <w:bCs w:val="0"/>
                <w:color w:val="333333"/>
                <w:sz w:val="18"/>
                <w:szCs w:val="18"/>
                <w:lang w:eastAsia="nl-NL"/>
              </w:rPr>
              <w:t>vaste activa</w:t>
            </w:r>
          </w:p>
        </w:tc>
        <w:tc>
          <w:tcPr>
            <w:tcW w:w="1474" w:type="dxa"/>
          </w:tcPr>
          <w:p w14:paraId="4D82A3D2" w14:textId="77777777" w:rsidR="00507C86" w:rsidRPr="00D9351B" w:rsidRDefault="00507C86"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41A411A5" w14:textId="77777777" w:rsidR="00507C86" w:rsidRPr="00D9351B" w:rsidDel="00A66281" w:rsidRDefault="00507C86"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16996623" w14:textId="4A6FE4A9" w:rsidR="00507C86" w:rsidRPr="00D9351B" w:rsidDel="00A66281" w:rsidRDefault="00507C86"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34AA9C9B" w14:textId="197E1FDF" w:rsidR="00507C86" w:rsidRPr="00D9351B" w:rsidDel="00A66281" w:rsidRDefault="00507C86"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5" w:type="dxa"/>
          </w:tcPr>
          <w:p w14:paraId="79A52421" w14:textId="186D5034" w:rsidR="00507C86" w:rsidRPr="00D9351B" w:rsidDel="00A66281" w:rsidRDefault="00507C86"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507C86" w:rsidRPr="00D9351B" w14:paraId="367F90BA"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4CE181F3" w14:textId="5A252B19" w:rsidR="00507C86" w:rsidRPr="00D9351B" w:rsidRDefault="00507C86" w:rsidP="005C7261">
            <w:pPr>
              <w:rPr>
                <w:rFonts w:asciiTheme="majorHAnsi" w:hAnsiTheme="majorHAnsi" w:cstheme="majorHAnsi"/>
                <w:b w:val="0"/>
                <w:bCs w:val="0"/>
                <w:sz w:val="18"/>
                <w:szCs w:val="18"/>
              </w:rPr>
            </w:pPr>
            <w:r w:rsidRPr="00D9351B">
              <w:rPr>
                <w:rFonts w:asciiTheme="majorHAnsi" w:eastAsia="Times New Roman" w:hAnsiTheme="majorHAnsi" w:cstheme="majorHAnsi"/>
                <w:b w:val="0"/>
                <w:bCs w:val="0"/>
                <w:color w:val="333333"/>
                <w:sz w:val="18"/>
                <w:szCs w:val="18"/>
                <w:lang w:eastAsia="nl-NL"/>
              </w:rPr>
              <w:t xml:space="preserve">Financiële </w:t>
            </w:r>
            <w:r w:rsidR="002145D4" w:rsidRPr="00D9351B">
              <w:rPr>
                <w:rFonts w:asciiTheme="majorHAnsi" w:eastAsia="Times New Roman" w:hAnsiTheme="majorHAnsi" w:cstheme="majorHAnsi"/>
                <w:b w:val="0"/>
                <w:bCs w:val="0"/>
                <w:color w:val="333333"/>
                <w:sz w:val="18"/>
                <w:szCs w:val="18"/>
                <w:lang w:eastAsia="nl-NL"/>
              </w:rPr>
              <w:t>vaste activa</w:t>
            </w:r>
          </w:p>
        </w:tc>
        <w:tc>
          <w:tcPr>
            <w:tcW w:w="1474" w:type="dxa"/>
            <w:tcBorders>
              <w:top w:val="none" w:sz="0" w:space="0" w:color="auto"/>
              <w:bottom w:val="none" w:sz="0" w:space="0" w:color="auto"/>
            </w:tcBorders>
          </w:tcPr>
          <w:p w14:paraId="0243204C" w14:textId="77777777" w:rsidR="00507C86" w:rsidRPr="00D9351B"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643B3340" w14:textId="77777777"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338C063E" w14:textId="4E45BB9C"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013E51E9" w14:textId="15F00211"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5" w:type="dxa"/>
            <w:tcBorders>
              <w:top w:val="none" w:sz="0" w:space="0" w:color="auto"/>
              <w:bottom w:val="none" w:sz="0" w:space="0" w:color="auto"/>
            </w:tcBorders>
          </w:tcPr>
          <w:p w14:paraId="3A5826A2" w14:textId="1046A540" w:rsidR="00507C86" w:rsidRPr="00D9351B" w:rsidDel="00A66281" w:rsidRDefault="00507C86"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BA37B7" w:rsidRPr="00D9351B" w14:paraId="104093DB"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5B9BD5" w:themeColor="accent5"/>
              <w:right w:val="none" w:sz="0" w:space="0" w:color="auto"/>
            </w:tcBorders>
          </w:tcPr>
          <w:p w14:paraId="34A4AA3D" w14:textId="3A196D03" w:rsidR="00BA37B7" w:rsidRPr="00D9351B" w:rsidRDefault="007F13F3" w:rsidP="005C7261">
            <w:pPr>
              <w:rPr>
                <w:rFonts w:asciiTheme="majorHAnsi" w:hAnsiTheme="majorHAnsi" w:cstheme="majorHAnsi"/>
                <w:b w:val="0"/>
                <w:bCs w:val="0"/>
                <w:sz w:val="18"/>
                <w:szCs w:val="18"/>
              </w:rPr>
            </w:pPr>
            <w:r w:rsidRPr="00D9351B">
              <w:rPr>
                <w:rFonts w:asciiTheme="majorHAnsi" w:hAnsiTheme="majorHAnsi" w:cstheme="majorHAnsi"/>
                <w:sz w:val="18"/>
                <w:szCs w:val="18"/>
              </w:rPr>
              <w:t>Totaal vaste activa</w:t>
            </w:r>
          </w:p>
        </w:tc>
        <w:tc>
          <w:tcPr>
            <w:tcW w:w="1474" w:type="dxa"/>
            <w:tcBorders>
              <w:bottom w:val="single" w:sz="4" w:space="0" w:color="5B9BD5" w:themeColor="accent5"/>
            </w:tcBorders>
          </w:tcPr>
          <w:p w14:paraId="2C23AF37" w14:textId="77777777" w:rsidR="00BA37B7" w:rsidRPr="00D9351B"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tc>
        <w:tc>
          <w:tcPr>
            <w:tcW w:w="1474" w:type="dxa"/>
            <w:tcBorders>
              <w:bottom w:val="single" w:sz="4" w:space="0" w:color="5B9BD5" w:themeColor="accent5"/>
            </w:tcBorders>
          </w:tcPr>
          <w:p w14:paraId="7005AEA3"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tc>
        <w:tc>
          <w:tcPr>
            <w:tcW w:w="1474" w:type="dxa"/>
            <w:tcBorders>
              <w:bottom w:val="single" w:sz="4" w:space="0" w:color="5B9BD5" w:themeColor="accent5"/>
            </w:tcBorders>
          </w:tcPr>
          <w:p w14:paraId="2509A55E"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tc>
        <w:tc>
          <w:tcPr>
            <w:tcW w:w="1474" w:type="dxa"/>
            <w:tcBorders>
              <w:bottom w:val="single" w:sz="4" w:space="0" w:color="5B9BD5" w:themeColor="accent5"/>
            </w:tcBorders>
          </w:tcPr>
          <w:p w14:paraId="7E19CE40"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tc>
        <w:tc>
          <w:tcPr>
            <w:tcW w:w="1475" w:type="dxa"/>
            <w:tcBorders>
              <w:bottom w:val="single" w:sz="4" w:space="0" w:color="5B9BD5" w:themeColor="accent5"/>
            </w:tcBorders>
          </w:tcPr>
          <w:p w14:paraId="3F0A7BEA"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p>
        </w:tc>
      </w:tr>
      <w:tr w:rsidR="001A7156" w:rsidRPr="00D9351B" w14:paraId="4A87A476"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shd w:val="clear" w:color="auto" w:fill="DEEAF6" w:themeFill="accent5" w:themeFillTint="33"/>
          </w:tcPr>
          <w:p w14:paraId="22AC8394" w14:textId="4849A64B" w:rsidR="001A7156" w:rsidRPr="00D9351B" w:rsidDel="00A66281" w:rsidRDefault="001A7156"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VLOTTENDE ACTIVA</w:t>
            </w:r>
          </w:p>
        </w:tc>
      </w:tr>
      <w:tr w:rsidR="002145D4" w:rsidRPr="00D9351B" w14:paraId="43C13B9E"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A3B4DA0" w14:textId="1108CB64" w:rsidR="004A6A8E" w:rsidRPr="00D9351B" w:rsidRDefault="004A6A8E"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Voorraden</w:t>
            </w:r>
          </w:p>
        </w:tc>
        <w:tc>
          <w:tcPr>
            <w:tcW w:w="1474" w:type="dxa"/>
          </w:tcPr>
          <w:p w14:paraId="301DE83D" w14:textId="77777777" w:rsidR="002145D4" w:rsidRPr="00D9351B"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Pr>
          <w:p w14:paraId="06634255"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Pr>
          <w:p w14:paraId="28F46603"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Pr>
          <w:p w14:paraId="42FA3E3B"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5" w:type="dxa"/>
          </w:tcPr>
          <w:p w14:paraId="15323FAB"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r>
      <w:tr w:rsidR="002145D4" w:rsidRPr="00D9351B" w14:paraId="34AB9502"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7BAA09B1" w14:textId="0BDA2E31" w:rsidR="002145D4" w:rsidRPr="00D9351B" w:rsidRDefault="004A6A8E"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Vorderingen</w:t>
            </w:r>
          </w:p>
        </w:tc>
        <w:tc>
          <w:tcPr>
            <w:tcW w:w="1474" w:type="dxa"/>
            <w:tcBorders>
              <w:top w:val="none" w:sz="0" w:space="0" w:color="auto"/>
              <w:bottom w:val="none" w:sz="0" w:space="0" w:color="auto"/>
            </w:tcBorders>
          </w:tcPr>
          <w:p w14:paraId="4542BCD1" w14:textId="77777777" w:rsidR="002145D4" w:rsidRPr="00D9351B"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4" w:type="dxa"/>
            <w:tcBorders>
              <w:top w:val="none" w:sz="0" w:space="0" w:color="auto"/>
              <w:bottom w:val="none" w:sz="0" w:space="0" w:color="auto"/>
            </w:tcBorders>
          </w:tcPr>
          <w:p w14:paraId="2C527EF6"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4" w:type="dxa"/>
            <w:tcBorders>
              <w:top w:val="none" w:sz="0" w:space="0" w:color="auto"/>
              <w:bottom w:val="none" w:sz="0" w:space="0" w:color="auto"/>
            </w:tcBorders>
          </w:tcPr>
          <w:p w14:paraId="73DD5F75"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4" w:type="dxa"/>
            <w:tcBorders>
              <w:top w:val="none" w:sz="0" w:space="0" w:color="auto"/>
              <w:bottom w:val="none" w:sz="0" w:space="0" w:color="auto"/>
            </w:tcBorders>
          </w:tcPr>
          <w:p w14:paraId="0EA3FF45"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5" w:type="dxa"/>
            <w:tcBorders>
              <w:top w:val="none" w:sz="0" w:space="0" w:color="auto"/>
              <w:bottom w:val="none" w:sz="0" w:space="0" w:color="auto"/>
            </w:tcBorders>
          </w:tcPr>
          <w:p w14:paraId="4484C5F8"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r>
      <w:tr w:rsidR="002145D4" w:rsidRPr="00D9351B" w14:paraId="2888D2F0"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3580465E" w14:textId="38FFEE22" w:rsidR="002145D4" w:rsidRPr="00D9351B" w:rsidRDefault="004A6A8E"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Kortlopende effecten</w:t>
            </w:r>
          </w:p>
        </w:tc>
        <w:tc>
          <w:tcPr>
            <w:tcW w:w="1474" w:type="dxa"/>
          </w:tcPr>
          <w:p w14:paraId="1518596B" w14:textId="77777777" w:rsidR="002145D4" w:rsidRPr="00D9351B"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Pr>
          <w:p w14:paraId="622B2C78"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Pr>
          <w:p w14:paraId="2D55E630"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Pr>
          <w:p w14:paraId="536C9D2C"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5" w:type="dxa"/>
          </w:tcPr>
          <w:p w14:paraId="08D683BE" w14:textId="77777777" w:rsidR="002145D4" w:rsidRPr="00D9351B" w:rsidDel="00A66281" w:rsidRDefault="002145D4"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r>
      <w:tr w:rsidR="002145D4" w:rsidRPr="00D9351B" w14:paraId="0819DD25"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2410FC88" w14:textId="07EC07A4" w:rsidR="002145D4" w:rsidRPr="00D9351B" w:rsidRDefault="004A6A8E"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Liquide middelen</w:t>
            </w:r>
          </w:p>
        </w:tc>
        <w:tc>
          <w:tcPr>
            <w:tcW w:w="1474" w:type="dxa"/>
            <w:tcBorders>
              <w:top w:val="none" w:sz="0" w:space="0" w:color="auto"/>
              <w:bottom w:val="none" w:sz="0" w:space="0" w:color="auto"/>
            </w:tcBorders>
          </w:tcPr>
          <w:p w14:paraId="3AB4C1DA" w14:textId="77777777" w:rsidR="002145D4" w:rsidRPr="00D9351B"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4" w:type="dxa"/>
            <w:tcBorders>
              <w:top w:val="none" w:sz="0" w:space="0" w:color="auto"/>
              <w:bottom w:val="none" w:sz="0" w:space="0" w:color="auto"/>
            </w:tcBorders>
          </w:tcPr>
          <w:p w14:paraId="437D96DF"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4" w:type="dxa"/>
            <w:tcBorders>
              <w:top w:val="none" w:sz="0" w:space="0" w:color="auto"/>
              <w:bottom w:val="none" w:sz="0" w:space="0" w:color="auto"/>
            </w:tcBorders>
          </w:tcPr>
          <w:p w14:paraId="4411B836"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4" w:type="dxa"/>
            <w:tcBorders>
              <w:top w:val="none" w:sz="0" w:space="0" w:color="auto"/>
              <w:bottom w:val="none" w:sz="0" w:space="0" w:color="auto"/>
            </w:tcBorders>
          </w:tcPr>
          <w:p w14:paraId="76D4C93A"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c>
          <w:tcPr>
            <w:tcW w:w="1475" w:type="dxa"/>
            <w:tcBorders>
              <w:top w:val="none" w:sz="0" w:space="0" w:color="auto"/>
              <w:bottom w:val="none" w:sz="0" w:space="0" w:color="auto"/>
            </w:tcBorders>
          </w:tcPr>
          <w:p w14:paraId="5C38BF90" w14:textId="77777777" w:rsidR="002145D4" w:rsidRPr="00D9351B" w:rsidDel="00A66281" w:rsidRDefault="002145D4"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rPr>
            </w:pPr>
          </w:p>
        </w:tc>
      </w:tr>
      <w:tr w:rsidR="00BA37B7" w:rsidRPr="00D9351B" w14:paraId="71C4D9A2"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5B9BD5" w:themeColor="accent5"/>
              <w:right w:val="none" w:sz="0" w:space="0" w:color="auto"/>
            </w:tcBorders>
          </w:tcPr>
          <w:p w14:paraId="71A71BC7" w14:textId="33CBDD2D" w:rsidR="00BA37B7" w:rsidRPr="00D9351B" w:rsidRDefault="007F13F3" w:rsidP="005C7261">
            <w:pPr>
              <w:ind w:hanging="708"/>
              <w:rPr>
                <w:rFonts w:asciiTheme="majorHAnsi" w:hAnsiTheme="majorHAnsi" w:cstheme="majorHAnsi"/>
                <w:b w:val="0"/>
                <w:sz w:val="18"/>
                <w:szCs w:val="18"/>
              </w:rPr>
            </w:pPr>
            <w:r w:rsidRPr="00D9351B">
              <w:rPr>
                <w:rFonts w:asciiTheme="majorHAnsi" w:hAnsiTheme="majorHAnsi" w:cstheme="majorHAnsi"/>
                <w:sz w:val="18"/>
                <w:szCs w:val="18"/>
              </w:rPr>
              <w:t>Totaal vlottende activa</w:t>
            </w:r>
          </w:p>
        </w:tc>
        <w:tc>
          <w:tcPr>
            <w:tcW w:w="1474" w:type="dxa"/>
            <w:tcBorders>
              <w:bottom w:val="single" w:sz="4" w:space="0" w:color="5B9BD5" w:themeColor="accent5"/>
            </w:tcBorders>
          </w:tcPr>
          <w:p w14:paraId="32E188EC" w14:textId="77777777" w:rsidR="00BA37B7" w:rsidRPr="00D9351B"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Borders>
              <w:bottom w:val="single" w:sz="4" w:space="0" w:color="5B9BD5" w:themeColor="accent5"/>
            </w:tcBorders>
          </w:tcPr>
          <w:p w14:paraId="114E814E"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Borders>
              <w:bottom w:val="single" w:sz="4" w:space="0" w:color="5B9BD5" w:themeColor="accent5"/>
            </w:tcBorders>
          </w:tcPr>
          <w:p w14:paraId="0BC35053"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4" w:type="dxa"/>
            <w:tcBorders>
              <w:bottom w:val="single" w:sz="4" w:space="0" w:color="5B9BD5" w:themeColor="accent5"/>
            </w:tcBorders>
          </w:tcPr>
          <w:p w14:paraId="5EED4276"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1475" w:type="dxa"/>
            <w:tcBorders>
              <w:bottom w:val="single" w:sz="4" w:space="0" w:color="5B9BD5" w:themeColor="accent5"/>
            </w:tcBorders>
          </w:tcPr>
          <w:p w14:paraId="4F1B9F8E"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r>
      <w:tr w:rsidR="001762AE" w:rsidRPr="00D9351B" w14:paraId="7552FB20"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2E74B5" w:themeFill="accent5" w:themeFillShade="BF"/>
          </w:tcPr>
          <w:p w14:paraId="72D8D2AB" w14:textId="2E578D1A" w:rsidR="00BA37B7" w:rsidRPr="00D9351B" w:rsidRDefault="00BA37B7" w:rsidP="005C7261">
            <w:pPr>
              <w:rPr>
                <w:rFonts w:asciiTheme="majorHAnsi" w:hAnsiTheme="majorHAnsi" w:cstheme="majorHAnsi"/>
                <w:color w:val="FFFFFF" w:themeColor="background1"/>
                <w:sz w:val="18"/>
                <w:szCs w:val="18"/>
              </w:rPr>
            </w:pPr>
            <w:r w:rsidRPr="00D9351B">
              <w:rPr>
                <w:rFonts w:asciiTheme="majorHAnsi" w:hAnsiTheme="majorHAnsi" w:cstheme="majorHAnsi"/>
                <w:color w:val="FFFFFF" w:themeColor="background1"/>
                <w:sz w:val="18"/>
                <w:szCs w:val="18"/>
              </w:rPr>
              <w:t>TOTAAL ACTIVA</w:t>
            </w:r>
          </w:p>
        </w:tc>
        <w:tc>
          <w:tcPr>
            <w:tcW w:w="1474" w:type="dxa"/>
            <w:shd w:val="clear" w:color="auto" w:fill="2E74B5" w:themeFill="accent5" w:themeFillShade="BF"/>
          </w:tcPr>
          <w:p w14:paraId="0316D4AC" w14:textId="77777777" w:rsidR="00BA37B7" w:rsidRPr="00D9351B"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4" w:type="dxa"/>
            <w:shd w:val="clear" w:color="auto" w:fill="2E74B5" w:themeFill="accent5" w:themeFillShade="BF"/>
          </w:tcPr>
          <w:p w14:paraId="1DE9895A"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4" w:type="dxa"/>
            <w:shd w:val="clear" w:color="auto" w:fill="2E74B5" w:themeFill="accent5" w:themeFillShade="BF"/>
          </w:tcPr>
          <w:p w14:paraId="23470463"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4" w:type="dxa"/>
            <w:shd w:val="clear" w:color="auto" w:fill="2E74B5" w:themeFill="accent5" w:themeFillShade="BF"/>
          </w:tcPr>
          <w:p w14:paraId="76800767"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5" w:type="dxa"/>
            <w:shd w:val="clear" w:color="auto" w:fill="2E74B5" w:themeFill="accent5" w:themeFillShade="BF"/>
          </w:tcPr>
          <w:p w14:paraId="28A8F886"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r>
      <w:tr w:rsidR="001762AE" w:rsidRPr="00D9351B" w14:paraId="00B52369" w14:textId="77777777" w:rsidTr="005557F6">
        <w:tc>
          <w:tcPr>
            <w:cnfStyle w:val="001000000000" w:firstRow="0" w:lastRow="0" w:firstColumn="1" w:lastColumn="0" w:oddVBand="0" w:evenVBand="0" w:oddHBand="0" w:evenHBand="0" w:firstRowFirstColumn="0" w:firstRowLastColumn="0" w:lastRowFirstColumn="0" w:lastRowLastColumn="0"/>
            <w:tcW w:w="9493" w:type="dxa"/>
            <w:gridSpan w:val="6"/>
            <w:tcBorders>
              <w:bottom w:val="single" w:sz="4" w:space="0" w:color="5B9BD5" w:themeColor="accent5"/>
            </w:tcBorders>
            <w:shd w:val="clear" w:color="auto" w:fill="9CC2E5" w:themeFill="accent5" w:themeFillTint="99"/>
          </w:tcPr>
          <w:p w14:paraId="62F8DFF8" w14:textId="3ED80386" w:rsidR="001762AE" w:rsidRPr="00D9351B" w:rsidDel="00A66281" w:rsidRDefault="001762AE" w:rsidP="005C7261">
            <w:pPr>
              <w:rPr>
                <w:rFonts w:asciiTheme="majorHAnsi" w:hAnsiTheme="majorHAnsi" w:cstheme="majorHAnsi"/>
                <w:bCs w:val="0"/>
                <w:sz w:val="18"/>
                <w:szCs w:val="18"/>
              </w:rPr>
            </w:pPr>
            <w:r w:rsidRPr="00D9351B">
              <w:rPr>
                <w:rFonts w:asciiTheme="majorHAnsi" w:hAnsiTheme="majorHAnsi" w:cstheme="majorHAnsi"/>
                <w:color w:val="FFFFFF" w:themeColor="background1"/>
                <w:sz w:val="18"/>
                <w:szCs w:val="18"/>
              </w:rPr>
              <w:t>PASSIVA</w:t>
            </w:r>
          </w:p>
        </w:tc>
      </w:tr>
      <w:tr w:rsidR="001762AE" w:rsidRPr="00D9351B" w14:paraId="262BDC32"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shd w:val="clear" w:color="auto" w:fill="DEEAF6" w:themeFill="accent5" w:themeFillTint="33"/>
          </w:tcPr>
          <w:p w14:paraId="1A861DA4" w14:textId="5DFFF3A7" w:rsidR="001762AE" w:rsidRPr="00D9351B" w:rsidDel="00A66281" w:rsidRDefault="001762AE"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EIGEN VERMOGEN</w:t>
            </w:r>
          </w:p>
        </w:tc>
      </w:tr>
      <w:tr w:rsidR="00BA37B7" w:rsidRPr="00D9351B" w14:paraId="4FD4718C"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1141A446" w14:textId="31CE7EA6" w:rsidR="00BA37B7" w:rsidRPr="00D9351B" w:rsidRDefault="00BA37B7" w:rsidP="005C7261">
            <w:pPr>
              <w:rPr>
                <w:rFonts w:asciiTheme="majorHAnsi" w:hAnsiTheme="majorHAnsi" w:cstheme="majorHAnsi"/>
                <w:b w:val="0"/>
                <w:bCs w:val="0"/>
                <w:sz w:val="18"/>
                <w:szCs w:val="18"/>
              </w:rPr>
            </w:pPr>
            <w:r w:rsidRPr="00D9351B">
              <w:rPr>
                <w:rFonts w:asciiTheme="majorHAnsi" w:eastAsia="Times New Roman" w:hAnsiTheme="majorHAnsi" w:cstheme="majorHAnsi"/>
                <w:b w:val="0"/>
                <w:bCs w:val="0"/>
                <w:color w:val="333333"/>
                <w:sz w:val="18"/>
                <w:szCs w:val="18"/>
                <w:lang w:eastAsia="nl-NL"/>
              </w:rPr>
              <w:t>Algemene reserve</w:t>
            </w:r>
          </w:p>
        </w:tc>
        <w:tc>
          <w:tcPr>
            <w:tcW w:w="1474" w:type="dxa"/>
          </w:tcPr>
          <w:p w14:paraId="1E47DB89" w14:textId="77777777" w:rsidR="00BA37B7" w:rsidRPr="00D9351B"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7CED1A1D"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7CBA135F" w14:textId="5895911E"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51F0840B" w14:textId="7AE6A0F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5" w:type="dxa"/>
          </w:tcPr>
          <w:p w14:paraId="20B65A03" w14:textId="28975DA6"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BA37B7" w:rsidRPr="00D9351B" w14:paraId="0293B754"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2414EB37" w14:textId="178A0927" w:rsidR="00BA37B7" w:rsidRPr="00D9351B" w:rsidRDefault="00BA37B7" w:rsidP="005C7261">
            <w:pPr>
              <w:rPr>
                <w:rFonts w:asciiTheme="majorHAnsi" w:hAnsiTheme="majorHAnsi" w:cstheme="majorHAnsi"/>
                <w:b w:val="0"/>
                <w:bCs w:val="0"/>
                <w:sz w:val="18"/>
                <w:szCs w:val="18"/>
              </w:rPr>
            </w:pPr>
            <w:r w:rsidRPr="00D9351B">
              <w:rPr>
                <w:rFonts w:asciiTheme="majorHAnsi" w:eastAsia="Times New Roman" w:hAnsiTheme="majorHAnsi" w:cstheme="majorHAnsi"/>
                <w:b w:val="0"/>
                <w:bCs w:val="0"/>
                <w:color w:val="333333"/>
                <w:sz w:val="18"/>
                <w:szCs w:val="18"/>
                <w:lang w:eastAsia="nl-NL"/>
              </w:rPr>
              <w:t>Bestemmingsreserves</w:t>
            </w:r>
          </w:p>
        </w:tc>
        <w:tc>
          <w:tcPr>
            <w:tcW w:w="1474" w:type="dxa"/>
            <w:tcBorders>
              <w:top w:val="none" w:sz="0" w:space="0" w:color="auto"/>
              <w:bottom w:val="none" w:sz="0" w:space="0" w:color="auto"/>
            </w:tcBorders>
          </w:tcPr>
          <w:p w14:paraId="51907146" w14:textId="77777777" w:rsidR="00BA37B7" w:rsidRPr="00D9351B"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0CFE19AF"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780F8C81" w14:textId="2F0FD228"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bottom w:val="none" w:sz="0" w:space="0" w:color="auto"/>
            </w:tcBorders>
          </w:tcPr>
          <w:p w14:paraId="7965CC9C" w14:textId="0986163B"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5" w:type="dxa"/>
            <w:tcBorders>
              <w:top w:val="none" w:sz="0" w:space="0" w:color="auto"/>
              <w:bottom w:val="none" w:sz="0" w:space="0" w:color="auto"/>
            </w:tcBorders>
          </w:tcPr>
          <w:p w14:paraId="684E45D8" w14:textId="13067290"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BA37B7" w:rsidRPr="00D9351B" w14:paraId="2855D671"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77ECBE52" w14:textId="66786A47" w:rsidR="00BA37B7" w:rsidRPr="00D9351B" w:rsidRDefault="00BA37B7" w:rsidP="005C7261">
            <w:pPr>
              <w:rPr>
                <w:rFonts w:asciiTheme="majorHAnsi" w:hAnsiTheme="majorHAnsi" w:cstheme="majorHAnsi"/>
                <w:b w:val="0"/>
                <w:bCs w:val="0"/>
                <w:sz w:val="18"/>
                <w:szCs w:val="18"/>
              </w:rPr>
            </w:pPr>
            <w:r w:rsidRPr="00D9351B">
              <w:rPr>
                <w:rFonts w:asciiTheme="majorHAnsi" w:eastAsia="Times New Roman" w:hAnsiTheme="majorHAnsi" w:cstheme="majorHAnsi"/>
                <w:b w:val="0"/>
                <w:bCs w:val="0"/>
                <w:color w:val="333333"/>
                <w:sz w:val="18"/>
                <w:szCs w:val="18"/>
                <w:lang w:eastAsia="nl-NL"/>
              </w:rPr>
              <w:t>Overige reserves en fondsen</w:t>
            </w:r>
          </w:p>
        </w:tc>
        <w:tc>
          <w:tcPr>
            <w:tcW w:w="1474" w:type="dxa"/>
          </w:tcPr>
          <w:p w14:paraId="504E4175" w14:textId="77777777" w:rsidR="00BA37B7" w:rsidRPr="00D9351B"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30B6B126"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7225EBB7" w14:textId="0B2BF730"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Pr>
          <w:p w14:paraId="091D5B56" w14:textId="078E1E1D"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5" w:type="dxa"/>
          </w:tcPr>
          <w:p w14:paraId="4AF81AD0" w14:textId="516775C1"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874DBF" w:rsidRPr="00D9351B" w14:paraId="031AAE9D"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right w:val="none" w:sz="0" w:space="0" w:color="auto"/>
            </w:tcBorders>
          </w:tcPr>
          <w:p w14:paraId="1D70658A" w14:textId="44989C55" w:rsidR="00874DBF" w:rsidRPr="00D9351B" w:rsidRDefault="007F13F3"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Totaal eigen vermogen</w:t>
            </w:r>
          </w:p>
        </w:tc>
        <w:tc>
          <w:tcPr>
            <w:tcW w:w="1474" w:type="dxa"/>
            <w:tcBorders>
              <w:top w:val="none" w:sz="0" w:space="0" w:color="auto"/>
            </w:tcBorders>
          </w:tcPr>
          <w:p w14:paraId="7BF42F74" w14:textId="77777777" w:rsidR="00874DBF" w:rsidRPr="00D9351B" w:rsidRDefault="00874DBF"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tcBorders>
          </w:tcPr>
          <w:p w14:paraId="61CD6A8D" w14:textId="77777777" w:rsidR="00874DBF" w:rsidRPr="00D9351B" w:rsidDel="00A66281" w:rsidRDefault="00874DBF"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tcBorders>
          </w:tcPr>
          <w:p w14:paraId="207D9557" w14:textId="77777777" w:rsidR="00874DBF" w:rsidRPr="00D9351B" w:rsidDel="00A66281" w:rsidRDefault="00874DBF"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4" w:type="dxa"/>
            <w:tcBorders>
              <w:top w:val="none" w:sz="0" w:space="0" w:color="auto"/>
            </w:tcBorders>
          </w:tcPr>
          <w:p w14:paraId="0CD6F696" w14:textId="77777777" w:rsidR="00874DBF" w:rsidRPr="00D9351B" w:rsidDel="00A66281" w:rsidRDefault="00874DBF"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1475" w:type="dxa"/>
            <w:tcBorders>
              <w:top w:val="none" w:sz="0" w:space="0" w:color="auto"/>
            </w:tcBorders>
          </w:tcPr>
          <w:p w14:paraId="2DBE9303" w14:textId="77777777" w:rsidR="00874DBF" w:rsidRPr="00D9351B" w:rsidDel="00A66281" w:rsidRDefault="00874DBF"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BA37B7" w:rsidRPr="00D9351B" w14:paraId="7FF3E47F"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EEAF6" w:themeFill="accent5" w:themeFillTint="33"/>
          </w:tcPr>
          <w:p w14:paraId="7BB9C391" w14:textId="400CC8E7" w:rsidR="00BA37B7" w:rsidRPr="00D9351B" w:rsidRDefault="00BA37B7" w:rsidP="005C7261">
            <w:pPr>
              <w:rPr>
                <w:rFonts w:asciiTheme="majorHAnsi" w:hAnsiTheme="majorHAnsi" w:cstheme="majorHAnsi"/>
                <w:b w:val="0"/>
                <w:bCs w:val="0"/>
                <w:sz w:val="18"/>
                <w:szCs w:val="18"/>
              </w:rPr>
            </w:pPr>
            <w:r w:rsidRPr="00D9351B">
              <w:rPr>
                <w:rFonts w:asciiTheme="majorHAnsi" w:hAnsiTheme="majorHAnsi" w:cstheme="majorHAnsi"/>
                <w:b w:val="0"/>
                <w:bCs w:val="0"/>
                <w:sz w:val="18"/>
                <w:szCs w:val="18"/>
              </w:rPr>
              <w:t>VOORZIENINGEN</w:t>
            </w:r>
          </w:p>
        </w:tc>
        <w:tc>
          <w:tcPr>
            <w:tcW w:w="1474" w:type="dxa"/>
            <w:shd w:val="clear" w:color="auto" w:fill="DEEAF6" w:themeFill="accent5" w:themeFillTint="33"/>
          </w:tcPr>
          <w:p w14:paraId="20908CB6" w14:textId="77777777" w:rsidR="00BA37B7" w:rsidRPr="00D9351B"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shd w:val="clear" w:color="auto" w:fill="DEEAF6" w:themeFill="accent5" w:themeFillTint="33"/>
          </w:tcPr>
          <w:p w14:paraId="6472DF7B"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shd w:val="clear" w:color="auto" w:fill="DEEAF6" w:themeFill="accent5" w:themeFillTint="33"/>
          </w:tcPr>
          <w:p w14:paraId="25F468D2"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shd w:val="clear" w:color="auto" w:fill="DEEAF6" w:themeFill="accent5" w:themeFillTint="33"/>
          </w:tcPr>
          <w:p w14:paraId="2C6612C9"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5" w:type="dxa"/>
            <w:shd w:val="clear" w:color="auto" w:fill="DEEAF6" w:themeFill="accent5" w:themeFillTint="33"/>
          </w:tcPr>
          <w:p w14:paraId="62EB8255"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BA37B7" w:rsidRPr="00D9351B" w:rsidDel="00A66281" w14:paraId="37B1AFCF"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EEAF6" w:themeFill="accent5" w:themeFillTint="33"/>
          </w:tcPr>
          <w:p w14:paraId="136F8141" w14:textId="645E2DDC" w:rsidR="00BA37B7" w:rsidRPr="00D9351B" w:rsidRDefault="00BA37B7" w:rsidP="005C7261">
            <w:pPr>
              <w:rPr>
                <w:rFonts w:asciiTheme="majorHAnsi" w:hAnsiTheme="majorHAnsi" w:cstheme="majorHAnsi"/>
                <w:b w:val="0"/>
                <w:bCs w:val="0"/>
                <w:color w:val="FFFFFF" w:themeColor="background1"/>
                <w:sz w:val="18"/>
                <w:szCs w:val="18"/>
              </w:rPr>
            </w:pPr>
            <w:r w:rsidRPr="00D9351B">
              <w:rPr>
                <w:rFonts w:asciiTheme="majorHAnsi" w:hAnsiTheme="majorHAnsi" w:cstheme="majorHAnsi"/>
                <w:b w:val="0"/>
                <w:bCs w:val="0"/>
                <w:color w:val="000000" w:themeColor="text1"/>
                <w:sz w:val="18"/>
                <w:szCs w:val="18"/>
              </w:rPr>
              <w:t>LANGLOPENDE SCHULDEN</w:t>
            </w:r>
          </w:p>
        </w:tc>
        <w:tc>
          <w:tcPr>
            <w:tcW w:w="1474" w:type="dxa"/>
            <w:tcBorders>
              <w:top w:val="none" w:sz="0" w:space="0" w:color="auto"/>
              <w:bottom w:val="none" w:sz="0" w:space="0" w:color="auto"/>
            </w:tcBorders>
            <w:shd w:val="clear" w:color="auto" w:fill="DEEAF6" w:themeFill="accent5" w:themeFillTint="33"/>
          </w:tcPr>
          <w:p w14:paraId="37BE51B0" w14:textId="77777777" w:rsidR="00BA37B7" w:rsidRPr="00D9351B"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18"/>
                <w:szCs w:val="18"/>
              </w:rPr>
            </w:pPr>
          </w:p>
        </w:tc>
        <w:tc>
          <w:tcPr>
            <w:tcW w:w="1474" w:type="dxa"/>
            <w:tcBorders>
              <w:top w:val="none" w:sz="0" w:space="0" w:color="auto"/>
              <w:bottom w:val="none" w:sz="0" w:space="0" w:color="auto"/>
            </w:tcBorders>
            <w:shd w:val="clear" w:color="auto" w:fill="DEEAF6" w:themeFill="accent5" w:themeFillTint="33"/>
          </w:tcPr>
          <w:p w14:paraId="5BBE0E0A"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18"/>
                <w:szCs w:val="18"/>
              </w:rPr>
            </w:pPr>
          </w:p>
        </w:tc>
        <w:tc>
          <w:tcPr>
            <w:tcW w:w="1474" w:type="dxa"/>
            <w:tcBorders>
              <w:top w:val="none" w:sz="0" w:space="0" w:color="auto"/>
              <w:bottom w:val="none" w:sz="0" w:space="0" w:color="auto"/>
            </w:tcBorders>
            <w:shd w:val="clear" w:color="auto" w:fill="DEEAF6" w:themeFill="accent5" w:themeFillTint="33"/>
          </w:tcPr>
          <w:p w14:paraId="4F27B83D" w14:textId="015CAF4F"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18"/>
                <w:szCs w:val="18"/>
              </w:rPr>
            </w:pPr>
          </w:p>
        </w:tc>
        <w:tc>
          <w:tcPr>
            <w:tcW w:w="1474" w:type="dxa"/>
            <w:tcBorders>
              <w:top w:val="none" w:sz="0" w:space="0" w:color="auto"/>
              <w:bottom w:val="none" w:sz="0" w:space="0" w:color="auto"/>
            </w:tcBorders>
            <w:shd w:val="clear" w:color="auto" w:fill="DEEAF6" w:themeFill="accent5" w:themeFillTint="33"/>
          </w:tcPr>
          <w:p w14:paraId="17707289" w14:textId="4601D3D0"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18"/>
                <w:szCs w:val="18"/>
              </w:rPr>
            </w:pPr>
          </w:p>
        </w:tc>
        <w:tc>
          <w:tcPr>
            <w:tcW w:w="1475" w:type="dxa"/>
            <w:tcBorders>
              <w:top w:val="none" w:sz="0" w:space="0" w:color="auto"/>
              <w:bottom w:val="none" w:sz="0" w:space="0" w:color="auto"/>
            </w:tcBorders>
            <w:shd w:val="clear" w:color="auto" w:fill="DEEAF6" w:themeFill="accent5" w:themeFillTint="33"/>
          </w:tcPr>
          <w:p w14:paraId="1B5093D2" w14:textId="34901B34"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18"/>
                <w:szCs w:val="18"/>
              </w:rPr>
            </w:pPr>
          </w:p>
        </w:tc>
      </w:tr>
      <w:tr w:rsidR="00BA37B7" w:rsidRPr="00D9351B" w:rsidDel="00A66281" w14:paraId="621E7F63" w14:textId="77777777" w:rsidTr="005557F6">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5B9BD5" w:themeColor="accent5"/>
              <w:right w:val="none" w:sz="0" w:space="0" w:color="auto"/>
            </w:tcBorders>
            <w:shd w:val="clear" w:color="auto" w:fill="DEEAF6" w:themeFill="accent5" w:themeFillTint="33"/>
          </w:tcPr>
          <w:p w14:paraId="69890F24" w14:textId="7A0DDDC6" w:rsidR="00BA37B7" w:rsidRPr="00D9351B" w:rsidRDefault="00BA37B7" w:rsidP="005C7261">
            <w:pPr>
              <w:rPr>
                <w:rFonts w:asciiTheme="majorHAnsi" w:hAnsiTheme="majorHAnsi" w:cstheme="majorHAnsi"/>
                <w:b w:val="0"/>
                <w:bCs w:val="0"/>
                <w:color w:val="000000" w:themeColor="text1"/>
                <w:sz w:val="18"/>
                <w:szCs w:val="18"/>
              </w:rPr>
            </w:pPr>
            <w:r w:rsidRPr="00D9351B">
              <w:rPr>
                <w:rFonts w:asciiTheme="majorHAnsi" w:hAnsiTheme="majorHAnsi" w:cstheme="majorHAnsi"/>
                <w:b w:val="0"/>
                <w:bCs w:val="0"/>
                <w:color w:val="000000" w:themeColor="text1"/>
                <w:sz w:val="18"/>
                <w:szCs w:val="18"/>
              </w:rPr>
              <w:t>KORTLOPENDE SCHULDEN</w:t>
            </w:r>
          </w:p>
        </w:tc>
        <w:tc>
          <w:tcPr>
            <w:tcW w:w="1474" w:type="dxa"/>
            <w:tcBorders>
              <w:bottom w:val="single" w:sz="4" w:space="0" w:color="5B9BD5" w:themeColor="accent5"/>
            </w:tcBorders>
            <w:shd w:val="clear" w:color="auto" w:fill="DEEAF6" w:themeFill="accent5" w:themeFillTint="33"/>
          </w:tcPr>
          <w:p w14:paraId="4A16B6DD" w14:textId="77777777" w:rsidR="00BA37B7" w:rsidRPr="00D9351B"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Borders>
              <w:bottom w:val="single" w:sz="4" w:space="0" w:color="5B9BD5" w:themeColor="accent5"/>
            </w:tcBorders>
            <w:shd w:val="clear" w:color="auto" w:fill="DEEAF6" w:themeFill="accent5" w:themeFillTint="33"/>
          </w:tcPr>
          <w:p w14:paraId="64720D81"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Borders>
              <w:bottom w:val="single" w:sz="4" w:space="0" w:color="5B9BD5" w:themeColor="accent5"/>
            </w:tcBorders>
            <w:shd w:val="clear" w:color="auto" w:fill="DEEAF6" w:themeFill="accent5" w:themeFillTint="33"/>
          </w:tcPr>
          <w:p w14:paraId="067D0A2C"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4" w:type="dxa"/>
            <w:tcBorders>
              <w:bottom w:val="single" w:sz="4" w:space="0" w:color="5B9BD5" w:themeColor="accent5"/>
            </w:tcBorders>
            <w:shd w:val="clear" w:color="auto" w:fill="DEEAF6" w:themeFill="accent5" w:themeFillTint="33"/>
          </w:tcPr>
          <w:p w14:paraId="05FBFA94"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75" w:type="dxa"/>
            <w:tcBorders>
              <w:bottom w:val="single" w:sz="4" w:space="0" w:color="5B9BD5" w:themeColor="accent5"/>
            </w:tcBorders>
            <w:shd w:val="clear" w:color="auto" w:fill="DEEAF6" w:themeFill="accent5" w:themeFillTint="33"/>
          </w:tcPr>
          <w:p w14:paraId="2EC8A2E9" w14:textId="77777777" w:rsidR="00BA37B7" w:rsidRPr="00D9351B" w:rsidDel="00A66281" w:rsidRDefault="00BA37B7"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1762AE" w:rsidRPr="00D9351B" w:rsidDel="00A66281" w14:paraId="2DE4ED8A" w14:textId="77777777" w:rsidTr="0055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2E74B5" w:themeFill="accent5" w:themeFillShade="BF"/>
          </w:tcPr>
          <w:p w14:paraId="2D57A04C" w14:textId="225C5880" w:rsidR="00BA37B7" w:rsidRPr="00D9351B" w:rsidRDefault="00420A9C" w:rsidP="005C7261">
            <w:pPr>
              <w:rPr>
                <w:rFonts w:asciiTheme="majorHAnsi" w:hAnsiTheme="majorHAnsi" w:cstheme="majorHAnsi"/>
                <w:color w:val="FFFFFF" w:themeColor="background1"/>
                <w:sz w:val="18"/>
                <w:szCs w:val="18"/>
              </w:rPr>
            </w:pPr>
            <w:r w:rsidRPr="00D9351B">
              <w:rPr>
                <w:rFonts w:asciiTheme="majorHAnsi" w:hAnsiTheme="majorHAnsi" w:cstheme="majorHAnsi"/>
                <w:color w:val="FFFFFF" w:themeColor="background1"/>
                <w:sz w:val="18"/>
                <w:szCs w:val="18"/>
              </w:rPr>
              <w:t>TOTAAL PASSIVA</w:t>
            </w:r>
          </w:p>
        </w:tc>
        <w:tc>
          <w:tcPr>
            <w:tcW w:w="1474" w:type="dxa"/>
            <w:shd w:val="clear" w:color="auto" w:fill="2E74B5" w:themeFill="accent5" w:themeFillShade="BF"/>
          </w:tcPr>
          <w:p w14:paraId="15AD489F" w14:textId="77777777" w:rsidR="00BA37B7" w:rsidRPr="00D9351B"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4" w:type="dxa"/>
            <w:shd w:val="clear" w:color="auto" w:fill="2E74B5" w:themeFill="accent5" w:themeFillShade="BF"/>
          </w:tcPr>
          <w:p w14:paraId="2592942C" w14:textId="77777777"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4" w:type="dxa"/>
            <w:shd w:val="clear" w:color="auto" w:fill="2E74B5" w:themeFill="accent5" w:themeFillShade="BF"/>
          </w:tcPr>
          <w:p w14:paraId="35BA6C3D" w14:textId="374678BC"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4" w:type="dxa"/>
            <w:shd w:val="clear" w:color="auto" w:fill="2E74B5" w:themeFill="accent5" w:themeFillShade="BF"/>
          </w:tcPr>
          <w:p w14:paraId="74859175" w14:textId="56A291A6"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c>
          <w:tcPr>
            <w:tcW w:w="1475" w:type="dxa"/>
            <w:shd w:val="clear" w:color="auto" w:fill="2E74B5" w:themeFill="accent5" w:themeFillShade="BF"/>
          </w:tcPr>
          <w:p w14:paraId="1046D591" w14:textId="18259303" w:rsidR="00BA37B7" w:rsidRPr="00D9351B" w:rsidDel="00A66281" w:rsidRDefault="00BA37B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18"/>
                <w:szCs w:val="18"/>
              </w:rPr>
            </w:pPr>
          </w:p>
        </w:tc>
      </w:tr>
    </w:tbl>
    <w:p w14:paraId="431A02F7" w14:textId="0981942E" w:rsidR="001907D4" w:rsidRPr="00C976E7" w:rsidRDefault="001907D4" w:rsidP="005C7261">
      <w:pPr>
        <w:rPr>
          <w:i/>
          <w:sz w:val="18"/>
          <w:szCs w:val="18"/>
        </w:rPr>
      </w:pPr>
      <w:r w:rsidRPr="00C976E7">
        <w:rPr>
          <w:rFonts w:cstheme="minorHAnsi"/>
          <w:i/>
          <w:sz w:val="18"/>
          <w:szCs w:val="18"/>
        </w:rPr>
        <w:t xml:space="preserve"> Is er sprake van doordecentralisatie</w:t>
      </w:r>
      <w:r w:rsidR="00DF02DD" w:rsidRPr="00C976E7">
        <w:rPr>
          <w:rFonts w:cstheme="minorHAnsi"/>
          <w:i/>
          <w:sz w:val="18"/>
          <w:szCs w:val="18"/>
        </w:rPr>
        <w:t xml:space="preserve"> van huisvesting</w:t>
      </w:r>
      <w:r w:rsidR="00FC18E9" w:rsidRPr="00C976E7">
        <w:rPr>
          <w:rFonts w:cstheme="minorHAnsi"/>
          <w:i/>
          <w:sz w:val="18"/>
          <w:szCs w:val="18"/>
        </w:rPr>
        <w:t xml:space="preserve"> of majeure investeringen</w:t>
      </w:r>
      <w:r w:rsidRPr="00C976E7">
        <w:rPr>
          <w:rFonts w:cstheme="minorHAnsi"/>
          <w:i/>
          <w:sz w:val="18"/>
          <w:szCs w:val="18"/>
        </w:rPr>
        <w:t>? Geef dan prognose tot en met T+5</w:t>
      </w:r>
    </w:p>
    <w:p w14:paraId="3E102176" w14:textId="03DCFB6A" w:rsidR="00CC2615" w:rsidRPr="00C976E7" w:rsidRDefault="00CC2615" w:rsidP="005C7261">
      <w:pPr>
        <w:rPr>
          <w:b/>
          <w:bCs/>
        </w:rPr>
      </w:pPr>
    </w:p>
    <w:p w14:paraId="3D973527" w14:textId="4B1E6AF2" w:rsidR="008D14CC" w:rsidRPr="00C976E7" w:rsidRDefault="0078278C" w:rsidP="003C7269">
      <w:pPr>
        <w:pStyle w:val="Opsommingbullets"/>
      </w:pPr>
      <w:r w:rsidRPr="00C976E7">
        <w:t xml:space="preserve">Wat zijn </w:t>
      </w:r>
      <w:r w:rsidR="008D14CC" w:rsidRPr="00C976E7">
        <w:t>de belangrijkste mutaties in de balansposten t</w:t>
      </w:r>
      <w:r w:rsidR="00BF599E" w:rsidRPr="00C976E7">
        <w:t xml:space="preserve">en opzichte van </w:t>
      </w:r>
      <w:r w:rsidR="008D14CC" w:rsidRPr="00C976E7">
        <w:t>het voorgaande jaar</w:t>
      </w:r>
      <w:r w:rsidRPr="00C976E7">
        <w:t>?</w:t>
      </w:r>
    </w:p>
    <w:p w14:paraId="6CDEE3B8" w14:textId="13DB4C53" w:rsidR="008D14CC" w:rsidRPr="00C976E7" w:rsidRDefault="0078278C" w:rsidP="003C7269">
      <w:pPr>
        <w:pStyle w:val="Opsommingbullets"/>
      </w:pPr>
      <w:r w:rsidRPr="00C976E7">
        <w:t>Wat zijn</w:t>
      </w:r>
      <w:r w:rsidR="008D14CC" w:rsidRPr="00C976E7">
        <w:t xml:space="preserve"> de </w:t>
      </w:r>
      <w:r w:rsidR="00492A0E" w:rsidRPr="00C976E7">
        <w:t xml:space="preserve">(toekomstige) </w:t>
      </w:r>
      <w:r w:rsidR="008D14CC" w:rsidRPr="00C976E7">
        <w:t xml:space="preserve">belangrijkste ontwikkelingen in de </w:t>
      </w:r>
      <w:proofErr w:type="spellStart"/>
      <w:r w:rsidR="008D14CC" w:rsidRPr="00C976E7">
        <w:t>meerjarenbalans</w:t>
      </w:r>
      <w:proofErr w:type="spellEnd"/>
      <w:r w:rsidRPr="00C976E7">
        <w:t>?</w:t>
      </w:r>
    </w:p>
    <w:p w14:paraId="41A9AD28" w14:textId="7D5CFE43" w:rsidR="00492A0E" w:rsidRPr="00736854" w:rsidRDefault="0078278C" w:rsidP="003C7269">
      <w:pPr>
        <w:pStyle w:val="Opsommingbullets"/>
        <w:rPr>
          <w:rFonts w:cstheme="minorHAnsi"/>
          <w:b/>
        </w:rPr>
      </w:pPr>
      <w:r w:rsidRPr="00C976E7">
        <w:t>Wat zijn</w:t>
      </w:r>
      <w:r w:rsidR="008D14CC" w:rsidRPr="00C976E7">
        <w:t xml:space="preserve"> de </w:t>
      </w:r>
      <w:r w:rsidR="00492A0E" w:rsidRPr="00C976E7">
        <w:t xml:space="preserve">belangrijke (toekomstige) investeringen </w:t>
      </w:r>
      <w:r w:rsidR="008E2D38" w:rsidRPr="00C976E7">
        <w:t xml:space="preserve">en ontwikkelingen </w:t>
      </w:r>
      <w:r w:rsidR="00492A0E" w:rsidRPr="00C976E7">
        <w:t>in kasstromen en financiering?</w:t>
      </w:r>
    </w:p>
    <w:p w14:paraId="1C351810" w14:textId="03C0C6B1" w:rsidR="008724A7" w:rsidRPr="0019266C" w:rsidRDefault="008724A7" w:rsidP="003C7269">
      <w:pPr>
        <w:pStyle w:val="Opsommingbullets"/>
        <w:rPr>
          <w:rFonts w:cstheme="minorHAnsi"/>
          <w:b/>
        </w:rPr>
      </w:pPr>
      <w:r w:rsidRPr="0019266C">
        <w:rPr>
          <w:rFonts w:cstheme="minorHAnsi"/>
        </w:rPr>
        <w:t>Geef een toelichting op de (geplande) majeure investeringen, met aandacht voor de relatie met de strategische doelstellingen, de omvang, het tijdpad</w:t>
      </w:r>
      <w:r w:rsidR="00146A06" w:rsidRPr="0019266C">
        <w:rPr>
          <w:rFonts w:cstheme="minorHAnsi"/>
        </w:rPr>
        <w:t xml:space="preserve"> en</w:t>
      </w:r>
      <w:r w:rsidRPr="0019266C">
        <w:rPr>
          <w:rFonts w:cstheme="minorHAnsi"/>
        </w:rPr>
        <w:t xml:space="preserve"> de wijze van financiering</w:t>
      </w:r>
      <w:r w:rsidR="00146A06" w:rsidRPr="0019266C">
        <w:rPr>
          <w:rFonts w:cstheme="minorHAnsi"/>
        </w:rPr>
        <w:t>.</w:t>
      </w:r>
      <w:r w:rsidRPr="0019266C">
        <w:rPr>
          <w:rFonts w:cstheme="minorHAnsi"/>
        </w:rPr>
        <w:t xml:space="preserve"> </w:t>
      </w:r>
      <w:r w:rsidR="00146A06" w:rsidRPr="0019266C">
        <w:rPr>
          <w:rFonts w:cstheme="minorHAnsi"/>
        </w:rPr>
        <w:t>I</w:t>
      </w:r>
      <w:r w:rsidRPr="0019266C">
        <w:rPr>
          <w:rFonts w:cstheme="minorHAnsi"/>
        </w:rPr>
        <w:t>nclusief een duidelijke onderbouwing</w:t>
      </w:r>
      <w:r w:rsidR="0019266C" w:rsidRPr="0019266C">
        <w:rPr>
          <w:rFonts w:cstheme="minorHAnsi"/>
        </w:rPr>
        <w:t xml:space="preserve"> door gebruik van prognoses van aantallen leerlingen en sturingsinstrumenten.</w:t>
      </w:r>
      <w:r w:rsidRPr="0019266C">
        <w:rPr>
          <w:rFonts w:cstheme="minorHAnsi"/>
        </w:rPr>
        <w:t xml:space="preserve"> </w:t>
      </w:r>
    </w:p>
    <w:p w14:paraId="4B6A5870" w14:textId="4221DC2A" w:rsidR="00CC2615" w:rsidRPr="00C976E7" w:rsidRDefault="00CC2615" w:rsidP="005C7261">
      <w:pPr>
        <w:rPr>
          <w:rFonts w:cstheme="minorHAnsi"/>
          <w:b/>
          <w:bCs/>
        </w:rPr>
      </w:pPr>
    </w:p>
    <w:p w14:paraId="3ACA285D" w14:textId="77777777" w:rsidR="003C7269" w:rsidRDefault="003C7269">
      <w:pPr>
        <w:spacing w:after="160" w:line="259" w:lineRule="auto"/>
        <w:rPr>
          <w:rFonts w:cstheme="minorHAnsi"/>
          <w:sz w:val="28"/>
          <w:szCs w:val="28"/>
        </w:rPr>
      </w:pPr>
      <w:bookmarkStart w:id="11" w:name="_Toc24991538"/>
      <w:r>
        <w:br w:type="page"/>
      </w:r>
    </w:p>
    <w:p w14:paraId="4203CAB6" w14:textId="1473D54A" w:rsidR="001327EB" w:rsidRPr="00C976E7" w:rsidRDefault="00CC2615" w:rsidP="005C7261">
      <w:pPr>
        <w:pStyle w:val="Kop2"/>
      </w:pPr>
      <w:r w:rsidRPr="00C976E7">
        <w:lastRenderedPageBreak/>
        <w:t xml:space="preserve">3.3 </w:t>
      </w:r>
      <w:r w:rsidR="008976F2" w:rsidRPr="00C976E7">
        <w:t>F</w:t>
      </w:r>
      <w:r w:rsidR="00DD7F62" w:rsidRPr="00C976E7">
        <w:t>inanciële positie</w:t>
      </w:r>
      <w:bookmarkEnd w:id="11"/>
    </w:p>
    <w:p w14:paraId="27ED75D1" w14:textId="5409B2B0" w:rsidR="00CC2615" w:rsidRPr="00C976E7" w:rsidRDefault="00B64E33" w:rsidP="003C7269">
      <w:pPr>
        <w:pStyle w:val="Kop3"/>
      </w:pPr>
      <w:r w:rsidRPr="00C976E7">
        <w:br/>
      </w:r>
      <w:r w:rsidR="00CC2615" w:rsidRPr="00C976E7">
        <w:t xml:space="preserve">Kengetallen </w:t>
      </w:r>
    </w:p>
    <w:tbl>
      <w:tblPr>
        <w:tblStyle w:val="Lijsttabel3-Accent5"/>
        <w:tblW w:w="9493" w:type="dxa"/>
        <w:tblBorders>
          <w:insideH w:val="single" w:sz="4" w:space="0" w:color="5B9BD5" w:themeColor="accent5"/>
          <w:insideV w:val="single" w:sz="4" w:space="0" w:color="5B9BD5" w:themeColor="accent5"/>
        </w:tblBorders>
        <w:tblLayout w:type="fixed"/>
        <w:tblCellMar>
          <w:top w:w="85" w:type="dxa"/>
          <w:bottom w:w="85" w:type="dxa"/>
        </w:tblCellMar>
        <w:tblLook w:val="04A0" w:firstRow="1" w:lastRow="0" w:firstColumn="1" w:lastColumn="0" w:noHBand="0" w:noVBand="1"/>
      </w:tblPr>
      <w:tblGrid>
        <w:gridCol w:w="2689"/>
        <w:gridCol w:w="935"/>
        <w:gridCol w:w="935"/>
        <w:gridCol w:w="936"/>
        <w:gridCol w:w="935"/>
        <w:gridCol w:w="936"/>
        <w:gridCol w:w="2127"/>
      </w:tblGrid>
      <w:tr w:rsidR="0045422F" w:rsidRPr="003C7269" w14:paraId="45BFA9BD" w14:textId="77777777" w:rsidTr="003C726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2689" w:type="dxa"/>
          </w:tcPr>
          <w:p w14:paraId="5BCDA100" w14:textId="77777777" w:rsidR="00CC2615" w:rsidRPr="003C7269" w:rsidRDefault="00CC2615" w:rsidP="005C7261">
            <w:pPr>
              <w:rPr>
                <w:rFonts w:asciiTheme="majorHAnsi" w:hAnsiTheme="majorHAnsi" w:cstheme="majorHAnsi"/>
                <w:sz w:val="18"/>
                <w:szCs w:val="18"/>
              </w:rPr>
            </w:pPr>
            <w:r w:rsidRPr="003C7269">
              <w:rPr>
                <w:rFonts w:asciiTheme="majorHAnsi" w:hAnsiTheme="majorHAnsi" w:cstheme="majorHAnsi"/>
                <w:sz w:val="18"/>
                <w:szCs w:val="18"/>
              </w:rPr>
              <w:t>Kengetal</w:t>
            </w:r>
          </w:p>
        </w:tc>
        <w:tc>
          <w:tcPr>
            <w:tcW w:w="935" w:type="dxa"/>
            <w:textDirection w:val="btLr"/>
            <w:vAlign w:val="center"/>
          </w:tcPr>
          <w:p w14:paraId="7AA6612D" w14:textId="261155D1" w:rsidR="00CC2615" w:rsidRPr="003C7269" w:rsidRDefault="009F108D"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 xml:space="preserve">Realisatie </w:t>
            </w:r>
            <w:r w:rsidR="00CC2615" w:rsidRPr="003C7269">
              <w:rPr>
                <w:rFonts w:asciiTheme="majorHAnsi" w:hAnsiTheme="majorHAnsi" w:cstheme="majorHAnsi"/>
                <w:sz w:val="18"/>
                <w:szCs w:val="18"/>
              </w:rPr>
              <w:t>Vorig jaar</w:t>
            </w:r>
          </w:p>
          <w:p w14:paraId="5BEAF5EE" w14:textId="3D71C820" w:rsidR="00CC2615" w:rsidRPr="003C7269" w:rsidRDefault="00CC2615"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w:t>
            </w:r>
            <w:r w:rsidR="002F7A09" w:rsidRPr="003C7269">
              <w:rPr>
                <w:rFonts w:asciiTheme="majorHAnsi" w:hAnsiTheme="majorHAnsi" w:cstheme="majorHAnsi"/>
                <w:sz w:val="18"/>
                <w:szCs w:val="18"/>
              </w:rPr>
              <w:t>T</w:t>
            </w:r>
            <w:r w:rsidRPr="003C7269">
              <w:rPr>
                <w:rFonts w:asciiTheme="majorHAnsi" w:hAnsiTheme="majorHAnsi" w:cstheme="majorHAnsi"/>
                <w:sz w:val="18"/>
                <w:szCs w:val="18"/>
              </w:rPr>
              <w:t>-1)</w:t>
            </w:r>
          </w:p>
        </w:tc>
        <w:tc>
          <w:tcPr>
            <w:tcW w:w="935" w:type="dxa"/>
            <w:textDirection w:val="btLr"/>
            <w:vAlign w:val="center"/>
          </w:tcPr>
          <w:p w14:paraId="5FE98B98" w14:textId="258094A4" w:rsidR="00CC2615" w:rsidRPr="003C7269" w:rsidRDefault="009F108D"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 xml:space="preserve">Realisatie </w:t>
            </w:r>
            <w:r w:rsidR="00CC2615" w:rsidRPr="003C7269">
              <w:rPr>
                <w:rFonts w:asciiTheme="majorHAnsi" w:hAnsiTheme="majorHAnsi" w:cstheme="majorHAnsi"/>
                <w:sz w:val="18"/>
                <w:szCs w:val="18"/>
              </w:rPr>
              <w:t>Verslagjaar</w:t>
            </w:r>
          </w:p>
          <w:p w14:paraId="1D9D21C9" w14:textId="07F7C967" w:rsidR="00CC2615" w:rsidRPr="003C7269" w:rsidRDefault="00CC2615"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w:t>
            </w:r>
            <w:r w:rsidR="002F7A09" w:rsidRPr="003C7269">
              <w:rPr>
                <w:rFonts w:asciiTheme="majorHAnsi" w:hAnsiTheme="majorHAnsi" w:cstheme="majorHAnsi"/>
                <w:sz w:val="18"/>
                <w:szCs w:val="18"/>
              </w:rPr>
              <w:t>T</w:t>
            </w:r>
            <w:r w:rsidRPr="003C7269">
              <w:rPr>
                <w:rFonts w:asciiTheme="majorHAnsi" w:hAnsiTheme="majorHAnsi" w:cstheme="majorHAnsi"/>
                <w:sz w:val="18"/>
                <w:szCs w:val="18"/>
              </w:rPr>
              <w:t>)</w:t>
            </w:r>
          </w:p>
        </w:tc>
        <w:tc>
          <w:tcPr>
            <w:tcW w:w="936" w:type="dxa"/>
            <w:textDirection w:val="btLr"/>
            <w:vAlign w:val="center"/>
          </w:tcPr>
          <w:p w14:paraId="23DF77AF" w14:textId="36165A91" w:rsidR="009F108D" w:rsidRPr="003C7269" w:rsidRDefault="009F108D"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Begroting</w:t>
            </w:r>
          </w:p>
          <w:p w14:paraId="3025CE26" w14:textId="6B8336F0" w:rsidR="00CC2615" w:rsidRPr="003C7269" w:rsidRDefault="00CC2615"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T+1</w:t>
            </w:r>
          </w:p>
        </w:tc>
        <w:tc>
          <w:tcPr>
            <w:tcW w:w="935" w:type="dxa"/>
            <w:textDirection w:val="btLr"/>
            <w:vAlign w:val="center"/>
          </w:tcPr>
          <w:p w14:paraId="5F823438" w14:textId="10110BCB" w:rsidR="009F108D" w:rsidRPr="003C7269" w:rsidRDefault="009F108D"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Begroting</w:t>
            </w:r>
          </w:p>
          <w:p w14:paraId="35624F23" w14:textId="60F98578" w:rsidR="00CC2615" w:rsidRPr="003C7269" w:rsidRDefault="00CC2615"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T+2</w:t>
            </w:r>
          </w:p>
        </w:tc>
        <w:tc>
          <w:tcPr>
            <w:tcW w:w="936" w:type="dxa"/>
            <w:textDirection w:val="btLr"/>
            <w:vAlign w:val="center"/>
          </w:tcPr>
          <w:p w14:paraId="268B4300" w14:textId="4772CEA3" w:rsidR="009F108D" w:rsidRPr="003C7269" w:rsidRDefault="009F108D"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Begroting</w:t>
            </w:r>
          </w:p>
          <w:p w14:paraId="1782C88F" w14:textId="09F8BD85" w:rsidR="00CC2615" w:rsidRPr="003C7269" w:rsidRDefault="00CC2615"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T+3</w:t>
            </w:r>
          </w:p>
        </w:tc>
        <w:tc>
          <w:tcPr>
            <w:tcW w:w="2127" w:type="dxa"/>
            <w:textDirection w:val="btLr"/>
            <w:vAlign w:val="center"/>
          </w:tcPr>
          <w:p w14:paraId="0F54DD6F" w14:textId="5DC5BBAD" w:rsidR="00CC2615" w:rsidRPr="003C7269" w:rsidRDefault="00CC2615" w:rsidP="003C7269">
            <w:pPr>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Signalering</w:t>
            </w:r>
            <w:r w:rsidR="0422CD96" w:rsidRPr="003C7269">
              <w:rPr>
                <w:rFonts w:asciiTheme="majorHAnsi" w:hAnsiTheme="majorHAnsi" w:cstheme="majorHAnsi"/>
                <w:sz w:val="18"/>
                <w:szCs w:val="18"/>
              </w:rPr>
              <w:t>swaarde</w:t>
            </w:r>
          </w:p>
        </w:tc>
      </w:tr>
      <w:tr w:rsidR="00CC2615" w:rsidRPr="003C7269" w14:paraId="740F3870" w14:textId="77777777" w:rsidTr="003C7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tcPr>
          <w:p w14:paraId="13558F59" w14:textId="08BE7B65" w:rsidR="00CC2615" w:rsidRPr="003C7269" w:rsidRDefault="00CC2615" w:rsidP="005C7261">
            <w:pPr>
              <w:rPr>
                <w:rFonts w:asciiTheme="majorHAnsi" w:hAnsiTheme="majorHAnsi" w:cstheme="majorHAnsi"/>
                <w:b w:val="0"/>
                <w:bCs w:val="0"/>
                <w:sz w:val="18"/>
                <w:szCs w:val="18"/>
              </w:rPr>
            </w:pPr>
            <w:r w:rsidRPr="003C7269">
              <w:rPr>
                <w:rFonts w:asciiTheme="majorHAnsi" w:hAnsiTheme="majorHAnsi" w:cstheme="majorHAnsi"/>
                <w:b w:val="0"/>
                <w:bCs w:val="0"/>
                <w:sz w:val="18"/>
                <w:szCs w:val="18"/>
              </w:rPr>
              <w:t>Solvabiliteit 2</w:t>
            </w:r>
          </w:p>
          <w:p w14:paraId="64DF9D43" w14:textId="41A0054A" w:rsidR="00DE2BB9" w:rsidRPr="003C7269" w:rsidRDefault="006D502C" w:rsidP="005C7261">
            <w:pPr>
              <w:rPr>
                <w:rFonts w:asciiTheme="majorHAnsi" w:hAnsiTheme="majorHAnsi" w:cstheme="majorHAnsi"/>
                <w:b w:val="0"/>
                <w:bCs w:val="0"/>
                <w:sz w:val="18"/>
                <w:szCs w:val="18"/>
              </w:rPr>
            </w:pPr>
            <w:r w:rsidRPr="003C7269">
              <w:rPr>
                <w:rFonts w:asciiTheme="majorHAnsi" w:hAnsiTheme="majorHAnsi" w:cstheme="majorHAnsi"/>
                <w:sz w:val="18"/>
                <w:szCs w:val="18"/>
              </w:rPr>
              <w:t>(Eigen vermogen + voorzieningen) / Balanstotaal</w:t>
            </w:r>
          </w:p>
        </w:tc>
        <w:tc>
          <w:tcPr>
            <w:tcW w:w="935" w:type="dxa"/>
            <w:tcBorders>
              <w:top w:val="none" w:sz="0" w:space="0" w:color="auto"/>
              <w:bottom w:val="none" w:sz="0" w:space="0" w:color="auto"/>
            </w:tcBorders>
          </w:tcPr>
          <w:p w14:paraId="71A0F8DD"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5" w:type="dxa"/>
            <w:tcBorders>
              <w:top w:val="none" w:sz="0" w:space="0" w:color="auto"/>
              <w:bottom w:val="none" w:sz="0" w:space="0" w:color="auto"/>
            </w:tcBorders>
          </w:tcPr>
          <w:p w14:paraId="47783B35"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6" w:type="dxa"/>
            <w:tcBorders>
              <w:top w:val="none" w:sz="0" w:space="0" w:color="auto"/>
              <w:bottom w:val="none" w:sz="0" w:space="0" w:color="auto"/>
            </w:tcBorders>
          </w:tcPr>
          <w:p w14:paraId="6A844315"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5" w:type="dxa"/>
            <w:tcBorders>
              <w:top w:val="none" w:sz="0" w:space="0" w:color="auto"/>
              <w:bottom w:val="none" w:sz="0" w:space="0" w:color="auto"/>
            </w:tcBorders>
          </w:tcPr>
          <w:p w14:paraId="6F0E6CDE"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6" w:type="dxa"/>
            <w:tcBorders>
              <w:top w:val="none" w:sz="0" w:space="0" w:color="auto"/>
              <w:bottom w:val="none" w:sz="0" w:space="0" w:color="auto"/>
            </w:tcBorders>
          </w:tcPr>
          <w:p w14:paraId="1773849A"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127" w:type="dxa"/>
            <w:tcBorders>
              <w:top w:val="none" w:sz="0" w:space="0" w:color="auto"/>
              <w:bottom w:val="none" w:sz="0" w:space="0" w:color="auto"/>
            </w:tcBorders>
          </w:tcPr>
          <w:p w14:paraId="45B2B67A" w14:textId="05BDC679" w:rsidR="00CC2615" w:rsidRPr="003C7269" w:rsidRDefault="075D3555"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Ondergrens: &lt;</w:t>
            </w:r>
            <w:r w:rsidR="0EDF7DDF" w:rsidRPr="003C7269">
              <w:rPr>
                <w:rFonts w:asciiTheme="majorHAnsi" w:hAnsiTheme="majorHAnsi" w:cstheme="majorHAnsi"/>
                <w:sz w:val="18"/>
                <w:szCs w:val="18"/>
              </w:rPr>
              <w:t xml:space="preserve"> </w:t>
            </w:r>
            <w:r w:rsidR="00704058" w:rsidRPr="003C7269">
              <w:rPr>
                <w:rFonts w:asciiTheme="majorHAnsi" w:hAnsiTheme="majorHAnsi" w:cstheme="majorHAnsi"/>
                <w:sz w:val="18"/>
                <w:szCs w:val="18"/>
              </w:rPr>
              <w:t>0,3</w:t>
            </w:r>
          </w:p>
        </w:tc>
      </w:tr>
      <w:tr w:rsidR="00EC453E" w:rsidRPr="003C7269" w14:paraId="45CF76EB" w14:textId="77777777" w:rsidTr="003C7269">
        <w:tc>
          <w:tcPr>
            <w:cnfStyle w:val="001000000000" w:firstRow="0" w:lastRow="0" w:firstColumn="1" w:lastColumn="0" w:oddVBand="0" w:evenVBand="0" w:oddHBand="0" w:evenHBand="0" w:firstRowFirstColumn="0" w:firstRowLastColumn="0" w:lastRowFirstColumn="0" w:lastRowLastColumn="0"/>
            <w:tcW w:w="2689" w:type="dxa"/>
            <w:tcBorders>
              <w:right w:val="none" w:sz="0" w:space="0" w:color="auto"/>
            </w:tcBorders>
          </w:tcPr>
          <w:p w14:paraId="6C150314" w14:textId="77777777" w:rsidR="00EC453E" w:rsidRPr="003C7269" w:rsidRDefault="00A72498" w:rsidP="005C7261">
            <w:pPr>
              <w:rPr>
                <w:rFonts w:asciiTheme="majorHAnsi" w:hAnsiTheme="majorHAnsi" w:cstheme="majorHAnsi"/>
                <w:b w:val="0"/>
                <w:bCs w:val="0"/>
                <w:sz w:val="18"/>
                <w:szCs w:val="18"/>
              </w:rPr>
            </w:pPr>
            <w:r w:rsidRPr="003C7269">
              <w:rPr>
                <w:rFonts w:asciiTheme="majorHAnsi" w:hAnsiTheme="majorHAnsi" w:cstheme="majorHAnsi"/>
                <w:b w:val="0"/>
                <w:bCs w:val="0"/>
                <w:sz w:val="18"/>
                <w:szCs w:val="18"/>
              </w:rPr>
              <w:t>Weerstandsvermogen</w:t>
            </w:r>
          </w:p>
          <w:p w14:paraId="3A44AC58" w14:textId="16C91A7E" w:rsidR="00DE2BB9" w:rsidRPr="003C7269" w:rsidRDefault="002B22CB" w:rsidP="005C7261">
            <w:pPr>
              <w:rPr>
                <w:rFonts w:asciiTheme="majorHAnsi" w:hAnsiTheme="majorHAnsi" w:cstheme="majorHAnsi"/>
                <w:b w:val="0"/>
                <w:bCs w:val="0"/>
                <w:sz w:val="18"/>
                <w:szCs w:val="18"/>
              </w:rPr>
            </w:pPr>
            <w:r w:rsidRPr="003C7269">
              <w:rPr>
                <w:rFonts w:asciiTheme="majorHAnsi" w:hAnsiTheme="majorHAnsi" w:cstheme="majorHAnsi"/>
                <w:sz w:val="18"/>
                <w:szCs w:val="18"/>
              </w:rPr>
              <w:t>Eigen vermogen / totale baten (incl. financiële baten)</w:t>
            </w:r>
          </w:p>
        </w:tc>
        <w:tc>
          <w:tcPr>
            <w:tcW w:w="935" w:type="dxa"/>
          </w:tcPr>
          <w:p w14:paraId="77949085" w14:textId="77777777" w:rsidR="00EC453E" w:rsidRPr="003C7269" w:rsidRDefault="00EC453E"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5" w:type="dxa"/>
          </w:tcPr>
          <w:p w14:paraId="19793561" w14:textId="77777777" w:rsidR="00EC453E" w:rsidRPr="003C7269" w:rsidRDefault="00EC453E"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6" w:type="dxa"/>
          </w:tcPr>
          <w:p w14:paraId="5A0195D7" w14:textId="77777777" w:rsidR="00EC453E" w:rsidRPr="003C7269" w:rsidRDefault="00EC453E"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5" w:type="dxa"/>
          </w:tcPr>
          <w:p w14:paraId="09DE3D83" w14:textId="77777777" w:rsidR="00EC453E" w:rsidRPr="003C7269" w:rsidRDefault="00EC453E"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6" w:type="dxa"/>
          </w:tcPr>
          <w:p w14:paraId="2DEA8D5A" w14:textId="77777777" w:rsidR="00EC453E" w:rsidRPr="003C7269" w:rsidRDefault="00EC453E"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127" w:type="dxa"/>
          </w:tcPr>
          <w:p w14:paraId="1A3D8978" w14:textId="5C73D5A4" w:rsidR="00EC453E" w:rsidRPr="003C7269" w:rsidRDefault="00EC453E"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 xml:space="preserve">Ondergrens: &lt; </w:t>
            </w:r>
            <w:r w:rsidR="00704058" w:rsidRPr="003C7269">
              <w:rPr>
                <w:rFonts w:asciiTheme="majorHAnsi" w:hAnsiTheme="majorHAnsi" w:cstheme="majorHAnsi"/>
                <w:sz w:val="18"/>
                <w:szCs w:val="18"/>
              </w:rPr>
              <w:t>0,05</w:t>
            </w:r>
          </w:p>
        </w:tc>
      </w:tr>
      <w:tr w:rsidR="00CC2615" w:rsidRPr="003C7269" w14:paraId="40065164" w14:textId="77777777" w:rsidTr="003C7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tcPr>
          <w:p w14:paraId="36349CA4" w14:textId="77777777" w:rsidR="00CC2615" w:rsidRPr="003C7269" w:rsidRDefault="00CC2615" w:rsidP="005C7261">
            <w:pPr>
              <w:rPr>
                <w:rFonts w:asciiTheme="majorHAnsi" w:hAnsiTheme="majorHAnsi" w:cstheme="majorHAnsi"/>
                <w:b w:val="0"/>
                <w:bCs w:val="0"/>
                <w:sz w:val="18"/>
                <w:szCs w:val="18"/>
              </w:rPr>
            </w:pPr>
            <w:r w:rsidRPr="003C7269">
              <w:rPr>
                <w:rFonts w:asciiTheme="majorHAnsi" w:hAnsiTheme="majorHAnsi" w:cstheme="majorHAnsi"/>
                <w:b w:val="0"/>
                <w:bCs w:val="0"/>
                <w:sz w:val="18"/>
                <w:szCs w:val="18"/>
              </w:rPr>
              <w:t>Liquiditeit</w:t>
            </w:r>
          </w:p>
          <w:p w14:paraId="06F523E4" w14:textId="20F8EB26" w:rsidR="00DE2BB9" w:rsidRPr="003C7269" w:rsidRDefault="0092502A" w:rsidP="005C7261">
            <w:pPr>
              <w:rPr>
                <w:rFonts w:asciiTheme="majorHAnsi" w:hAnsiTheme="majorHAnsi" w:cstheme="majorHAnsi"/>
                <w:b w:val="0"/>
                <w:bCs w:val="0"/>
                <w:sz w:val="18"/>
                <w:szCs w:val="18"/>
              </w:rPr>
            </w:pPr>
            <w:r w:rsidRPr="003C7269">
              <w:rPr>
                <w:rFonts w:asciiTheme="majorHAnsi" w:hAnsiTheme="majorHAnsi" w:cstheme="majorHAnsi"/>
                <w:sz w:val="18"/>
                <w:szCs w:val="18"/>
              </w:rPr>
              <w:t>Vlottende activa / Kortlopende schulden</w:t>
            </w:r>
          </w:p>
        </w:tc>
        <w:tc>
          <w:tcPr>
            <w:tcW w:w="935" w:type="dxa"/>
            <w:tcBorders>
              <w:top w:val="none" w:sz="0" w:space="0" w:color="auto"/>
              <w:bottom w:val="none" w:sz="0" w:space="0" w:color="auto"/>
            </w:tcBorders>
          </w:tcPr>
          <w:p w14:paraId="056E9768"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5" w:type="dxa"/>
            <w:tcBorders>
              <w:top w:val="none" w:sz="0" w:space="0" w:color="auto"/>
              <w:bottom w:val="none" w:sz="0" w:space="0" w:color="auto"/>
            </w:tcBorders>
          </w:tcPr>
          <w:p w14:paraId="7EB31F62"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6" w:type="dxa"/>
            <w:tcBorders>
              <w:top w:val="none" w:sz="0" w:space="0" w:color="auto"/>
              <w:bottom w:val="none" w:sz="0" w:space="0" w:color="auto"/>
            </w:tcBorders>
          </w:tcPr>
          <w:p w14:paraId="38C7F20E"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5" w:type="dxa"/>
            <w:tcBorders>
              <w:top w:val="none" w:sz="0" w:space="0" w:color="auto"/>
              <w:bottom w:val="none" w:sz="0" w:space="0" w:color="auto"/>
            </w:tcBorders>
          </w:tcPr>
          <w:p w14:paraId="699DDBE0"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6" w:type="dxa"/>
            <w:tcBorders>
              <w:top w:val="none" w:sz="0" w:space="0" w:color="auto"/>
              <w:bottom w:val="none" w:sz="0" w:space="0" w:color="auto"/>
            </w:tcBorders>
          </w:tcPr>
          <w:p w14:paraId="68090394" w14:textId="77777777" w:rsidR="00CC2615" w:rsidRPr="003C7269" w:rsidRDefault="00CC2615"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2127" w:type="dxa"/>
            <w:tcBorders>
              <w:top w:val="none" w:sz="0" w:space="0" w:color="auto"/>
              <w:bottom w:val="none" w:sz="0" w:space="0" w:color="auto"/>
            </w:tcBorders>
          </w:tcPr>
          <w:p w14:paraId="2260A742" w14:textId="77777777" w:rsidR="0029509A" w:rsidRPr="003C7269" w:rsidRDefault="075D3555"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 xml:space="preserve">Ondergrens: </w:t>
            </w:r>
          </w:p>
          <w:p w14:paraId="5A2450FB" w14:textId="0A90B933" w:rsidR="00F05C9D" w:rsidRPr="003C7269" w:rsidRDefault="00F17830"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1.5 (</w:t>
            </w:r>
            <w:r w:rsidR="00BF60BB" w:rsidRPr="003C7269">
              <w:rPr>
                <w:rFonts w:asciiTheme="majorHAnsi" w:hAnsiTheme="majorHAnsi" w:cstheme="majorHAnsi"/>
                <w:sz w:val="18"/>
                <w:szCs w:val="18"/>
              </w:rPr>
              <w:t>bij t</w:t>
            </w:r>
            <w:r w:rsidR="00DB4B38" w:rsidRPr="003C7269">
              <w:rPr>
                <w:rFonts w:asciiTheme="majorHAnsi" w:hAnsiTheme="majorHAnsi" w:cstheme="majorHAnsi"/>
                <w:sz w:val="18"/>
                <w:szCs w:val="18"/>
              </w:rPr>
              <w:t xml:space="preserve">otale baten </w:t>
            </w:r>
            <w:r w:rsidR="00BF60BB" w:rsidRPr="003C7269">
              <w:rPr>
                <w:rFonts w:asciiTheme="majorHAnsi" w:hAnsiTheme="majorHAnsi" w:cstheme="majorHAnsi"/>
                <w:sz w:val="18"/>
                <w:szCs w:val="18"/>
              </w:rPr>
              <w:t xml:space="preserve">onder </w:t>
            </w:r>
            <w:r w:rsidR="00BE7072" w:rsidRPr="003C7269">
              <w:rPr>
                <w:rFonts w:asciiTheme="majorHAnsi" w:hAnsiTheme="majorHAnsi" w:cstheme="majorHAnsi"/>
                <w:sz w:val="18"/>
                <w:szCs w:val="18"/>
              </w:rPr>
              <w:t xml:space="preserve">€ </w:t>
            </w:r>
            <w:r w:rsidR="00DB4B38" w:rsidRPr="003C7269">
              <w:rPr>
                <w:rFonts w:asciiTheme="majorHAnsi" w:hAnsiTheme="majorHAnsi" w:cstheme="majorHAnsi"/>
                <w:sz w:val="18"/>
                <w:szCs w:val="18"/>
              </w:rPr>
              <w:t xml:space="preserve">3 </w:t>
            </w:r>
            <w:proofErr w:type="spellStart"/>
            <w:r w:rsidR="00DB4B38" w:rsidRPr="003C7269">
              <w:rPr>
                <w:rFonts w:asciiTheme="majorHAnsi" w:hAnsiTheme="majorHAnsi" w:cstheme="majorHAnsi"/>
                <w:sz w:val="18"/>
                <w:szCs w:val="18"/>
              </w:rPr>
              <w:t>mln</w:t>
            </w:r>
            <w:proofErr w:type="spellEnd"/>
            <w:r w:rsidR="00BF60BB" w:rsidRPr="003C7269">
              <w:rPr>
                <w:rFonts w:asciiTheme="majorHAnsi" w:hAnsiTheme="majorHAnsi" w:cstheme="majorHAnsi"/>
                <w:sz w:val="18"/>
                <w:szCs w:val="18"/>
              </w:rPr>
              <w:t>)</w:t>
            </w:r>
          </w:p>
          <w:p w14:paraId="35F994E6" w14:textId="77777777" w:rsidR="00342DC3" w:rsidRPr="003C7269" w:rsidRDefault="00342DC3"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7333D9F4" w14:textId="4053A5F3" w:rsidR="00C83963" w:rsidRPr="003C7269" w:rsidRDefault="00BF60BB"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1.0 (bij t</w:t>
            </w:r>
            <w:r w:rsidR="003E5051" w:rsidRPr="003C7269">
              <w:rPr>
                <w:rFonts w:asciiTheme="majorHAnsi" w:hAnsiTheme="majorHAnsi" w:cstheme="majorHAnsi"/>
                <w:sz w:val="18"/>
                <w:szCs w:val="18"/>
              </w:rPr>
              <w:t xml:space="preserve">otale baten </w:t>
            </w:r>
            <w:r w:rsidR="008571AD" w:rsidRPr="003C7269">
              <w:rPr>
                <w:rFonts w:asciiTheme="majorHAnsi" w:hAnsiTheme="majorHAnsi" w:cstheme="majorHAnsi"/>
                <w:sz w:val="18"/>
                <w:szCs w:val="18"/>
              </w:rPr>
              <w:t>tussen € 3mln en €12mln</w:t>
            </w:r>
            <w:r w:rsidRPr="003C7269">
              <w:rPr>
                <w:rFonts w:asciiTheme="majorHAnsi" w:hAnsiTheme="majorHAnsi" w:cstheme="majorHAnsi"/>
                <w:sz w:val="18"/>
                <w:szCs w:val="18"/>
              </w:rPr>
              <w:t>)</w:t>
            </w:r>
          </w:p>
          <w:p w14:paraId="030B37CD" w14:textId="77777777" w:rsidR="00342DC3" w:rsidRPr="003C7269" w:rsidRDefault="00342DC3"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p w14:paraId="3CDB317D" w14:textId="1DC9E0B9" w:rsidR="00CC2615" w:rsidRPr="003C7269" w:rsidRDefault="00BF60BB"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0,75 (bij t</w:t>
            </w:r>
            <w:r w:rsidR="00342DC3" w:rsidRPr="003C7269">
              <w:rPr>
                <w:rFonts w:asciiTheme="majorHAnsi" w:hAnsiTheme="majorHAnsi" w:cstheme="majorHAnsi"/>
                <w:sz w:val="18"/>
                <w:szCs w:val="18"/>
              </w:rPr>
              <w:t xml:space="preserve">otale baten </w:t>
            </w:r>
            <w:r w:rsidR="00E61929" w:rsidRPr="003C7269">
              <w:rPr>
                <w:rFonts w:asciiTheme="majorHAnsi" w:hAnsiTheme="majorHAnsi" w:cstheme="majorHAnsi"/>
                <w:sz w:val="18"/>
                <w:szCs w:val="18"/>
              </w:rPr>
              <w:t xml:space="preserve">boven </w:t>
            </w:r>
            <w:r w:rsidR="00342DC3" w:rsidRPr="003C7269">
              <w:rPr>
                <w:rFonts w:asciiTheme="majorHAnsi" w:hAnsiTheme="majorHAnsi" w:cstheme="majorHAnsi"/>
                <w:sz w:val="18"/>
                <w:szCs w:val="18"/>
              </w:rPr>
              <w:t xml:space="preserve">€12 </w:t>
            </w:r>
            <w:proofErr w:type="spellStart"/>
            <w:r w:rsidR="00342DC3" w:rsidRPr="003C7269">
              <w:rPr>
                <w:rFonts w:asciiTheme="majorHAnsi" w:hAnsiTheme="majorHAnsi" w:cstheme="majorHAnsi"/>
                <w:sz w:val="18"/>
                <w:szCs w:val="18"/>
              </w:rPr>
              <w:t>mln</w:t>
            </w:r>
            <w:proofErr w:type="spellEnd"/>
            <w:r w:rsidR="00E61929" w:rsidRPr="003C7269">
              <w:rPr>
                <w:rFonts w:asciiTheme="majorHAnsi" w:hAnsiTheme="majorHAnsi" w:cstheme="majorHAnsi"/>
                <w:sz w:val="18"/>
                <w:szCs w:val="18"/>
              </w:rPr>
              <w:t>)</w:t>
            </w:r>
          </w:p>
        </w:tc>
      </w:tr>
      <w:tr w:rsidR="00752A96" w:rsidRPr="003C7269" w14:paraId="1A2F6D89" w14:textId="77777777" w:rsidTr="003C7269">
        <w:tc>
          <w:tcPr>
            <w:cnfStyle w:val="001000000000" w:firstRow="0" w:lastRow="0" w:firstColumn="1" w:lastColumn="0" w:oddVBand="0" w:evenVBand="0" w:oddHBand="0" w:evenHBand="0" w:firstRowFirstColumn="0" w:firstRowLastColumn="0" w:lastRowFirstColumn="0" w:lastRowLastColumn="0"/>
            <w:tcW w:w="2689" w:type="dxa"/>
            <w:tcBorders>
              <w:right w:val="none" w:sz="0" w:space="0" w:color="auto"/>
            </w:tcBorders>
          </w:tcPr>
          <w:p w14:paraId="07FF01D6" w14:textId="77777777" w:rsidR="00CC2615" w:rsidRPr="003C7269" w:rsidRDefault="00CC2615" w:rsidP="005C7261">
            <w:pPr>
              <w:rPr>
                <w:rFonts w:asciiTheme="majorHAnsi" w:hAnsiTheme="majorHAnsi" w:cstheme="majorHAnsi"/>
                <w:sz w:val="18"/>
                <w:szCs w:val="18"/>
              </w:rPr>
            </w:pPr>
            <w:r w:rsidRPr="003C7269">
              <w:rPr>
                <w:rFonts w:asciiTheme="majorHAnsi" w:hAnsiTheme="majorHAnsi" w:cstheme="majorHAnsi"/>
                <w:b w:val="0"/>
                <w:bCs w:val="0"/>
                <w:sz w:val="18"/>
                <w:szCs w:val="18"/>
              </w:rPr>
              <w:t>Rentabiliteit</w:t>
            </w:r>
          </w:p>
          <w:p w14:paraId="4D6D4005" w14:textId="1FCFAAF6" w:rsidR="00B209EB" w:rsidRPr="003C7269" w:rsidRDefault="00B209EB" w:rsidP="005C7261">
            <w:pPr>
              <w:rPr>
                <w:rFonts w:asciiTheme="majorHAnsi" w:hAnsiTheme="majorHAnsi" w:cstheme="majorHAnsi"/>
                <w:b w:val="0"/>
                <w:bCs w:val="0"/>
                <w:sz w:val="18"/>
                <w:szCs w:val="18"/>
              </w:rPr>
            </w:pPr>
            <w:r w:rsidRPr="003C7269">
              <w:rPr>
                <w:rFonts w:asciiTheme="majorHAnsi" w:hAnsiTheme="majorHAnsi" w:cstheme="majorHAnsi"/>
                <w:sz w:val="18"/>
                <w:szCs w:val="18"/>
              </w:rPr>
              <w:t>Resultaat / totale baten (incl. financiële baten)  *  100%</w:t>
            </w:r>
          </w:p>
        </w:tc>
        <w:tc>
          <w:tcPr>
            <w:tcW w:w="935" w:type="dxa"/>
          </w:tcPr>
          <w:p w14:paraId="733DDFB9" w14:textId="77777777" w:rsidR="00CC2615" w:rsidRPr="003C7269" w:rsidRDefault="00CC2615"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5" w:type="dxa"/>
          </w:tcPr>
          <w:p w14:paraId="27BCA93B" w14:textId="77777777" w:rsidR="00CC2615" w:rsidRPr="003C7269" w:rsidRDefault="00CC2615"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6" w:type="dxa"/>
          </w:tcPr>
          <w:p w14:paraId="0BB4FB01" w14:textId="77777777" w:rsidR="00CC2615" w:rsidRPr="003C7269" w:rsidRDefault="00CC2615"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5" w:type="dxa"/>
          </w:tcPr>
          <w:p w14:paraId="390DFC2D" w14:textId="77777777" w:rsidR="00CC2615" w:rsidRPr="003C7269" w:rsidRDefault="00CC2615"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936" w:type="dxa"/>
          </w:tcPr>
          <w:p w14:paraId="689027A2" w14:textId="77777777" w:rsidR="00CC2615" w:rsidRPr="003C7269" w:rsidRDefault="00CC2615" w:rsidP="005C726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127" w:type="dxa"/>
          </w:tcPr>
          <w:p w14:paraId="7D4D5128" w14:textId="17BE7A46" w:rsidR="00CC2615" w:rsidRPr="003C7269" w:rsidRDefault="00D93F1A" w:rsidP="005C72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Afhanke</w:t>
            </w:r>
            <w:r w:rsidR="00DE2BB9" w:rsidRPr="003C7269">
              <w:rPr>
                <w:rFonts w:asciiTheme="majorHAnsi" w:hAnsiTheme="majorHAnsi" w:cstheme="majorHAnsi"/>
                <w:sz w:val="18"/>
                <w:szCs w:val="18"/>
              </w:rPr>
              <w:t xml:space="preserve">lijk van de </w:t>
            </w:r>
            <w:r w:rsidR="007279E8" w:rsidRPr="003C7269">
              <w:rPr>
                <w:rFonts w:asciiTheme="majorHAnsi" w:hAnsiTheme="majorHAnsi" w:cstheme="majorHAnsi"/>
                <w:sz w:val="18"/>
                <w:szCs w:val="18"/>
              </w:rPr>
              <w:t xml:space="preserve">financiële </w:t>
            </w:r>
            <w:r w:rsidR="00DE2BB9" w:rsidRPr="003C7269">
              <w:rPr>
                <w:rFonts w:asciiTheme="majorHAnsi" w:hAnsiTheme="majorHAnsi" w:cstheme="majorHAnsi"/>
                <w:sz w:val="18"/>
                <w:szCs w:val="18"/>
              </w:rPr>
              <w:t xml:space="preserve">positie </w:t>
            </w:r>
          </w:p>
        </w:tc>
      </w:tr>
      <w:tr w:rsidR="00752A96" w:rsidRPr="003C7269" w14:paraId="65379169" w14:textId="77777777" w:rsidTr="003C7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tcPr>
          <w:p w14:paraId="05F33211" w14:textId="01659DCF" w:rsidR="00507C86" w:rsidRPr="003C7269" w:rsidRDefault="215B5ACF" w:rsidP="005C7261">
            <w:pPr>
              <w:rPr>
                <w:rFonts w:asciiTheme="majorHAnsi" w:hAnsiTheme="majorHAnsi" w:cstheme="majorHAnsi"/>
                <w:b w:val="0"/>
                <w:bCs w:val="0"/>
                <w:sz w:val="18"/>
                <w:szCs w:val="18"/>
              </w:rPr>
            </w:pPr>
            <w:r w:rsidRPr="003C7269">
              <w:rPr>
                <w:rFonts w:asciiTheme="majorHAnsi" w:hAnsiTheme="majorHAnsi" w:cstheme="majorHAnsi"/>
                <w:b w:val="0"/>
                <w:bCs w:val="0"/>
                <w:sz w:val="18"/>
                <w:szCs w:val="18"/>
              </w:rPr>
              <w:t>Reservepositie</w:t>
            </w:r>
            <w:r w:rsidR="00905B1B" w:rsidRPr="003C7269">
              <w:rPr>
                <w:rFonts w:asciiTheme="majorHAnsi" w:hAnsiTheme="majorHAnsi" w:cstheme="majorHAnsi"/>
                <w:b w:val="0"/>
                <w:bCs w:val="0"/>
                <w:sz w:val="18"/>
                <w:szCs w:val="18"/>
              </w:rPr>
              <w:t xml:space="preserve"> (</w:t>
            </w:r>
            <w:r w:rsidR="00A72498" w:rsidRPr="003C7269">
              <w:rPr>
                <w:rFonts w:asciiTheme="majorHAnsi" w:hAnsiTheme="majorHAnsi" w:cstheme="majorHAnsi"/>
                <w:b w:val="0"/>
                <w:bCs w:val="0"/>
                <w:sz w:val="18"/>
                <w:szCs w:val="18"/>
              </w:rPr>
              <w:t>o</w:t>
            </w:r>
            <w:r w:rsidR="00905B1B" w:rsidRPr="003C7269">
              <w:rPr>
                <w:rFonts w:asciiTheme="majorHAnsi" w:hAnsiTheme="majorHAnsi" w:cstheme="majorHAnsi"/>
                <w:b w:val="0"/>
                <w:bCs w:val="0"/>
                <w:sz w:val="18"/>
                <w:szCs w:val="18"/>
              </w:rPr>
              <w:t xml:space="preserve">.b.v. </w:t>
            </w:r>
            <w:r w:rsidR="00A72498" w:rsidRPr="003C7269">
              <w:rPr>
                <w:rFonts w:asciiTheme="majorHAnsi" w:hAnsiTheme="majorHAnsi" w:cstheme="majorHAnsi"/>
                <w:b w:val="0"/>
                <w:bCs w:val="0"/>
                <w:sz w:val="18"/>
                <w:szCs w:val="18"/>
              </w:rPr>
              <w:t>signaleringswaarde OCW</w:t>
            </w:r>
            <w:r w:rsidR="00905B1B" w:rsidRPr="003C7269">
              <w:rPr>
                <w:rFonts w:asciiTheme="majorHAnsi" w:hAnsiTheme="majorHAnsi" w:cstheme="majorHAnsi"/>
                <w:b w:val="0"/>
                <w:bCs w:val="0"/>
                <w:sz w:val="18"/>
                <w:szCs w:val="18"/>
              </w:rPr>
              <w:t>)</w:t>
            </w:r>
          </w:p>
          <w:p w14:paraId="71D40D19" w14:textId="77777777" w:rsidR="003B2C8B" w:rsidRPr="003C7269" w:rsidRDefault="003B2C8B" w:rsidP="005C7261">
            <w:pPr>
              <w:rPr>
                <w:rFonts w:asciiTheme="majorHAnsi" w:hAnsiTheme="majorHAnsi" w:cstheme="majorHAnsi"/>
                <w:sz w:val="18"/>
                <w:szCs w:val="18"/>
              </w:rPr>
            </w:pPr>
            <w:r w:rsidRPr="003C7269">
              <w:rPr>
                <w:rFonts w:asciiTheme="majorHAnsi" w:hAnsiTheme="majorHAnsi" w:cstheme="majorHAnsi"/>
                <w:sz w:val="18"/>
                <w:szCs w:val="18"/>
              </w:rPr>
              <w:t>(Feitelijk publiek eigen vermogen -/- Signaleringswaarde publiek eigen vermogen ) / totale baten</w:t>
            </w:r>
          </w:p>
          <w:p w14:paraId="63BCC1F8" w14:textId="437C0A03" w:rsidR="00507C86" w:rsidRPr="003C7269" w:rsidRDefault="00507C86" w:rsidP="005C7261">
            <w:pPr>
              <w:rPr>
                <w:rFonts w:asciiTheme="majorHAnsi" w:hAnsiTheme="majorHAnsi" w:cstheme="majorHAnsi"/>
                <w:b w:val="0"/>
                <w:bCs w:val="0"/>
                <w:sz w:val="18"/>
                <w:szCs w:val="18"/>
              </w:rPr>
            </w:pPr>
          </w:p>
        </w:tc>
        <w:tc>
          <w:tcPr>
            <w:tcW w:w="935" w:type="dxa"/>
            <w:tcBorders>
              <w:top w:val="none" w:sz="0" w:space="0" w:color="auto"/>
              <w:bottom w:val="none" w:sz="0" w:space="0" w:color="auto"/>
            </w:tcBorders>
          </w:tcPr>
          <w:p w14:paraId="5B6A2ED4" w14:textId="476D4888" w:rsidR="00507C86" w:rsidRPr="003C7269" w:rsidRDefault="00BD75C0"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w:t>
            </w:r>
          </w:p>
        </w:tc>
        <w:tc>
          <w:tcPr>
            <w:tcW w:w="935" w:type="dxa"/>
            <w:tcBorders>
              <w:top w:val="none" w:sz="0" w:space="0" w:color="auto"/>
              <w:bottom w:val="none" w:sz="0" w:space="0" w:color="auto"/>
            </w:tcBorders>
          </w:tcPr>
          <w:p w14:paraId="1393638B" w14:textId="77777777" w:rsidR="00507C86" w:rsidRPr="003C7269" w:rsidRDefault="00507C86"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936" w:type="dxa"/>
            <w:tcBorders>
              <w:top w:val="none" w:sz="0" w:space="0" w:color="auto"/>
              <w:bottom w:val="none" w:sz="0" w:space="0" w:color="auto"/>
            </w:tcBorders>
          </w:tcPr>
          <w:p w14:paraId="185E8DE3" w14:textId="3E024732" w:rsidR="00507C86" w:rsidRPr="003C7269" w:rsidRDefault="00BD75C0"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w:t>
            </w:r>
          </w:p>
        </w:tc>
        <w:tc>
          <w:tcPr>
            <w:tcW w:w="935" w:type="dxa"/>
            <w:tcBorders>
              <w:top w:val="none" w:sz="0" w:space="0" w:color="auto"/>
              <w:bottom w:val="none" w:sz="0" w:space="0" w:color="auto"/>
            </w:tcBorders>
          </w:tcPr>
          <w:p w14:paraId="7E75EE64" w14:textId="279ED46C" w:rsidR="00507C86" w:rsidRPr="003C7269" w:rsidRDefault="00BD75C0"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w:t>
            </w:r>
          </w:p>
        </w:tc>
        <w:tc>
          <w:tcPr>
            <w:tcW w:w="936" w:type="dxa"/>
            <w:tcBorders>
              <w:top w:val="none" w:sz="0" w:space="0" w:color="auto"/>
              <w:bottom w:val="none" w:sz="0" w:space="0" w:color="auto"/>
            </w:tcBorders>
          </w:tcPr>
          <w:p w14:paraId="0D4763A0" w14:textId="67B6AEB5" w:rsidR="00507C86" w:rsidRPr="003C7269" w:rsidRDefault="00BD75C0" w:rsidP="005C726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w:t>
            </w:r>
          </w:p>
        </w:tc>
        <w:tc>
          <w:tcPr>
            <w:tcW w:w="2127" w:type="dxa"/>
            <w:tcBorders>
              <w:top w:val="none" w:sz="0" w:space="0" w:color="auto"/>
              <w:bottom w:val="none" w:sz="0" w:space="0" w:color="auto"/>
            </w:tcBorders>
          </w:tcPr>
          <w:p w14:paraId="06C596D1" w14:textId="0907183F" w:rsidR="00507C86" w:rsidRPr="003C7269" w:rsidRDefault="3B607557" w:rsidP="005C72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C7269">
              <w:rPr>
                <w:rFonts w:asciiTheme="majorHAnsi" w:hAnsiTheme="majorHAnsi" w:cstheme="majorHAnsi"/>
                <w:sz w:val="18"/>
                <w:szCs w:val="18"/>
              </w:rPr>
              <w:t>Bovengrens: &gt;</w:t>
            </w:r>
            <w:r w:rsidR="53EA25BF" w:rsidRPr="003C7269">
              <w:rPr>
                <w:rFonts w:asciiTheme="majorHAnsi" w:hAnsiTheme="majorHAnsi" w:cstheme="majorHAnsi"/>
                <w:sz w:val="18"/>
                <w:szCs w:val="18"/>
              </w:rPr>
              <w:t xml:space="preserve"> </w:t>
            </w:r>
            <w:r w:rsidRPr="003C7269">
              <w:rPr>
                <w:rFonts w:asciiTheme="majorHAnsi" w:hAnsiTheme="majorHAnsi" w:cstheme="majorHAnsi"/>
                <w:sz w:val="18"/>
                <w:szCs w:val="18"/>
              </w:rPr>
              <w:t>0</w:t>
            </w:r>
          </w:p>
        </w:tc>
      </w:tr>
    </w:tbl>
    <w:p w14:paraId="0569982C" w14:textId="4CFD69C7" w:rsidR="001907D4" w:rsidRPr="00C976E7" w:rsidRDefault="001907D4" w:rsidP="005C7261">
      <w:pPr>
        <w:rPr>
          <w:i/>
          <w:iCs/>
          <w:sz w:val="18"/>
          <w:szCs w:val="18"/>
        </w:rPr>
      </w:pPr>
      <w:r w:rsidRPr="00C976E7">
        <w:rPr>
          <w:i/>
          <w:iCs/>
          <w:sz w:val="18"/>
          <w:szCs w:val="18"/>
        </w:rPr>
        <w:t>Is er sprake van doordecentralisatie</w:t>
      </w:r>
      <w:r w:rsidR="00DF02DD" w:rsidRPr="00C976E7">
        <w:rPr>
          <w:i/>
          <w:iCs/>
          <w:sz w:val="18"/>
          <w:szCs w:val="18"/>
        </w:rPr>
        <w:t xml:space="preserve"> van huisvesting</w:t>
      </w:r>
      <w:r w:rsidR="00FC18E9" w:rsidRPr="00C976E7">
        <w:rPr>
          <w:i/>
          <w:iCs/>
          <w:sz w:val="18"/>
          <w:szCs w:val="18"/>
        </w:rPr>
        <w:t xml:space="preserve"> of majeure investeringen</w:t>
      </w:r>
      <w:r w:rsidRPr="00C976E7">
        <w:rPr>
          <w:i/>
          <w:iCs/>
          <w:sz w:val="18"/>
          <w:szCs w:val="18"/>
        </w:rPr>
        <w:t>? Geef dan prognose tot en met T+5</w:t>
      </w:r>
    </w:p>
    <w:p w14:paraId="30CFD840" w14:textId="182A3502" w:rsidR="00BD75C0" w:rsidRDefault="00BD75C0" w:rsidP="005C7261">
      <w:pPr>
        <w:rPr>
          <w:i/>
          <w:iCs/>
          <w:sz w:val="18"/>
          <w:szCs w:val="18"/>
        </w:rPr>
      </w:pPr>
      <w:r w:rsidRPr="00C976E7">
        <w:rPr>
          <w:i/>
          <w:iCs/>
          <w:sz w:val="18"/>
          <w:szCs w:val="18"/>
        </w:rPr>
        <w:t xml:space="preserve">* is </w:t>
      </w:r>
      <w:r w:rsidR="00C33142" w:rsidRPr="00C976E7">
        <w:rPr>
          <w:i/>
          <w:iCs/>
          <w:sz w:val="18"/>
          <w:szCs w:val="18"/>
        </w:rPr>
        <w:t>optioneel</w:t>
      </w:r>
    </w:p>
    <w:p w14:paraId="7BF84F5D" w14:textId="77777777" w:rsidR="00692DEF" w:rsidRPr="00C976E7" w:rsidRDefault="00692DEF" w:rsidP="005C7261">
      <w:pPr>
        <w:rPr>
          <w:i/>
          <w:iCs/>
          <w:sz w:val="18"/>
          <w:szCs w:val="18"/>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2F7A09" w:rsidRPr="00C976E7" w14:paraId="063A1302" w14:textId="77777777" w:rsidTr="7753117E">
        <w:tc>
          <w:tcPr>
            <w:tcW w:w="8642" w:type="dxa"/>
          </w:tcPr>
          <w:p w14:paraId="56E02F28" w14:textId="0C708138" w:rsidR="002F7A09" w:rsidRPr="00C976E7" w:rsidRDefault="001123DF" w:rsidP="005C7261">
            <w:pPr>
              <w:rPr>
                <w:rFonts w:cstheme="minorHAnsi"/>
                <w:b/>
                <w:bCs/>
              </w:rPr>
            </w:pPr>
            <w:r w:rsidRPr="00C976E7">
              <w:rPr>
                <w:rFonts w:cstheme="minorHAnsi"/>
                <w:b/>
                <w:bCs/>
              </w:rPr>
              <w:t>TIP</w:t>
            </w:r>
          </w:p>
          <w:p w14:paraId="717DE7FF" w14:textId="363A4F14" w:rsidR="002F7A09" w:rsidRPr="00C976E7" w:rsidRDefault="4F864931" w:rsidP="005C7261">
            <w:r w:rsidRPr="00C976E7">
              <w:t xml:space="preserve">Zie </w:t>
            </w:r>
            <w:r w:rsidR="2FBB680B" w:rsidRPr="00C976E7">
              <w:t xml:space="preserve">voor </w:t>
            </w:r>
            <w:r w:rsidR="00875407" w:rsidRPr="00C976E7">
              <w:t xml:space="preserve">nadere informatie over kengetallen de Benchmark PO &amp; VO (onderdeel financiële continuïteit): </w:t>
            </w:r>
            <w:hyperlink r:id="rId26" w:history="1">
              <w:r w:rsidR="00875407" w:rsidRPr="00C976E7">
                <w:rPr>
                  <w:rStyle w:val="Hyperlink"/>
                </w:rPr>
                <w:t>https://benchmarkpovo.nl/</w:t>
              </w:r>
            </w:hyperlink>
            <w:r w:rsidR="00704058" w:rsidRPr="00C976E7">
              <w:t xml:space="preserve"> </w:t>
            </w:r>
          </w:p>
        </w:tc>
      </w:tr>
    </w:tbl>
    <w:p w14:paraId="7CF7E075" w14:textId="585398E6" w:rsidR="002F7A09" w:rsidRPr="00C976E7" w:rsidRDefault="002F7A09" w:rsidP="005C7261">
      <w:pPr>
        <w:rPr>
          <w:rFonts w:cstheme="minorHAnsi"/>
        </w:rPr>
      </w:pPr>
    </w:p>
    <w:p w14:paraId="5E054F9F" w14:textId="1A5B9E59" w:rsidR="006442AF" w:rsidRPr="00C976E7" w:rsidRDefault="00A72498" w:rsidP="003C7269">
      <w:pPr>
        <w:pStyle w:val="Kop3"/>
      </w:pPr>
      <w:r w:rsidRPr="00C976E7">
        <w:t xml:space="preserve">Toelichting op </w:t>
      </w:r>
      <w:r w:rsidR="003B49D3" w:rsidRPr="00C976E7">
        <w:t xml:space="preserve">de </w:t>
      </w:r>
      <w:r w:rsidRPr="00C976E7">
        <w:t>financiële positie</w:t>
      </w:r>
    </w:p>
    <w:p w14:paraId="10634879" w14:textId="7A26C7C2" w:rsidR="00576201" w:rsidRPr="00C976E7" w:rsidRDefault="00875407" w:rsidP="003C7269">
      <w:pPr>
        <w:pStyle w:val="Opsommingbullets"/>
        <w:rPr>
          <w:rStyle w:val="A1"/>
          <w:rFonts w:eastAsia="Times New Roman" w:cstheme="minorBidi"/>
          <w:sz w:val="22"/>
          <w:szCs w:val="22"/>
          <w:lang w:eastAsia="nl-NL"/>
        </w:rPr>
      </w:pPr>
      <w:r w:rsidRPr="00C976E7">
        <w:rPr>
          <w:rStyle w:val="A1"/>
          <w:rFonts w:cstheme="minorBidi"/>
          <w:sz w:val="22"/>
          <w:szCs w:val="22"/>
        </w:rPr>
        <w:t xml:space="preserve">Geef een toelichting </w:t>
      </w:r>
      <w:r w:rsidR="00576201" w:rsidRPr="00C976E7">
        <w:rPr>
          <w:rStyle w:val="A1"/>
          <w:rFonts w:cstheme="minorBidi"/>
          <w:sz w:val="22"/>
          <w:szCs w:val="22"/>
        </w:rPr>
        <w:t xml:space="preserve">op de financiële </w:t>
      </w:r>
      <w:r w:rsidR="00704058" w:rsidRPr="00C976E7">
        <w:rPr>
          <w:rStyle w:val="A1"/>
          <w:rFonts w:cstheme="minorBidi"/>
          <w:sz w:val="22"/>
          <w:szCs w:val="22"/>
        </w:rPr>
        <w:t>positie</w:t>
      </w:r>
      <w:r w:rsidR="00576201" w:rsidRPr="00C976E7">
        <w:rPr>
          <w:rStyle w:val="A1"/>
          <w:rFonts w:cstheme="minorBidi"/>
          <w:sz w:val="22"/>
          <w:szCs w:val="22"/>
        </w:rPr>
        <w:t xml:space="preserve"> aan de hand </w:t>
      </w:r>
      <w:r w:rsidR="00663410" w:rsidRPr="00C976E7">
        <w:rPr>
          <w:rStyle w:val="A1"/>
          <w:rFonts w:cstheme="minorBidi"/>
          <w:sz w:val="22"/>
          <w:szCs w:val="22"/>
        </w:rPr>
        <w:t xml:space="preserve">van </w:t>
      </w:r>
      <w:r w:rsidR="00576201" w:rsidRPr="00C976E7">
        <w:rPr>
          <w:rStyle w:val="A1"/>
          <w:rFonts w:cstheme="minorBidi"/>
          <w:sz w:val="22"/>
          <w:szCs w:val="22"/>
        </w:rPr>
        <w:t>bovenstaande kengetallen</w:t>
      </w:r>
      <w:r w:rsidR="6F3A08B2" w:rsidRPr="00C976E7">
        <w:rPr>
          <w:rStyle w:val="A1"/>
          <w:rFonts w:cstheme="minorBidi"/>
          <w:sz w:val="22"/>
          <w:szCs w:val="22"/>
        </w:rPr>
        <w:t xml:space="preserve"> en signaleringswaarden.</w:t>
      </w:r>
    </w:p>
    <w:p w14:paraId="6F2FA125" w14:textId="2EE6D5CA" w:rsidR="0099385F" w:rsidRPr="00C976E7" w:rsidRDefault="0099385F" w:rsidP="003C7269">
      <w:pPr>
        <w:pStyle w:val="Opsommingbullets"/>
        <w:rPr>
          <w:rFonts w:eastAsia="Times New Roman"/>
          <w:lang w:eastAsia="nl-NL"/>
        </w:rPr>
      </w:pPr>
      <w:r w:rsidRPr="00C976E7">
        <w:t xml:space="preserve">Welke keuzes maakt het bestuur om </w:t>
      </w:r>
      <w:r w:rsidR="0037384B" w:rsidRPr="00C976E7">
        <w:t xml:space="preserve">de </w:t>
      </w:r>
      <w:r w:rsidRPr="00C976E7">
        <w:t>financiële positie op het gewenst</w:t>
      </w:r>
      <w:r w:rsidR="005609D4" w:rsidRPr="00C976E7">
        <w:t>e</w:t>
      </w:r>
      <w:r w:rsidRPr="00C976E7">
        <w:t xml:space="preserve"> niveau te brengen of te houden? </w:t>
      </w:r>
      <w:r w:rsidR="00001434">
        <w:t>(juist ook als er volgens de signal</w:t>
      </w:r>
      <w:r w:rsidR="00D56660">
        <w:t xml:space="preserve">eringswaarde mogelijk sprake is van </w:t>
      </w:r>
      <w:r w:rsidR="004D65A7">
        <w:t>bovenmatig publiek vermo</w:t>
      </w:r>
      <w:r w:rsidR="00A73511">
        <w:t>gen)</w:t>
      </w:r>
      <w:r w:rsidR="00001434">
        <w:t xml:space="preserve"> </w:t>
      </w:r>
      <w:r w:rsidRPr="00C976E7">
        <w:t xml:space="preserve">En hoe heeft </w:t>
      </w:r>
      <w:r w:rsidR="00576201" w:rsidRPr="00C976E7">
        <w:rPr>
          <w:color w:val="000000" w:themeColor="text1"/>
        </w:rPr>
        <w:t xml:space="preserve">het gesprek </w:t>
      </w:r>
      <w:r w:rsidRPr="00C976E7">
        <w:rPr>
          <w:color w:val="000000" w:themeColor="text1"/>
        </w:rPr>
        <w:t>hierover</w:t>
      </w:r>
      <w:r w:rsidR="00BD75C0" w:rsidRPr="00C976E7">
        <w:rPr>
          <w:color w:val="000000" w:themeColor="text1"/>
        </w:rPr>
        <w:t xml:space="preserve"> met het </w:t>
      </w:r>
      <w:r w:rsidR="00576201" w:rsidRPr="00C976E7">
        <w:rPr>
          <w:color w:val="000000" w:themeColor="text1"/>
        </w:rPr>
        <w:t xml:space="preserve">intern toezicht en </w:t>
      </w:r>
      <w:r w:rsidR="00BD75C0" w:rsidRPr="00C976E7">
        <w:rPr>
          <w:color w:val="000000" w:themeColor="text1"/>
        </w:rPr>
        <w:t xml:space="preserve">de </w:t>
      </w:r>
      <w:r w:rsidR="00576201" w:rsidRPr="00C976E7">
        <w:rPr>
          <w:color w:val="000000" w:themeColor="text1"/>
        </w:rPr>
        <w:t xml:space="preserve">(gemeenschappelijke) medezeggenschapsraad </w:t>
      </w:r>
      <w:r w:rsidRPr="00C976E7">
        <w:rPr>
          <w:color w:val="000000" w:themeColor="text1"/>
        </w:rPr>
        <w:t xml:space="preserve">plaatsgevonden?  </w:t>
      </w:r>
    </w:p>
    <w:p w14:paraId="1324BBAD" w14:textId="77777777" w:rsidR="00920CC5" w:rsidRPr="00C976E7" w:rsidRDefault="00920CC5" w:rsidP="005C7261">
      <w:pPr>
        <w:rPr>
          <w:rFonts w:cstheme="minorHAnsi"/>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Look w:val="04A0" w:firstRow="1" w:lastRow="0" w:firstColumn="1" w:lastColumn="0" w:noHBand="0" w:noVBand="1"/>
      </w:tblPr>
      <w:tblGrid>
        <w:gridCol w:w="8642"/>
      </w:tblGrid>
      <w:tr w:rsidR="008F3E77" w14:paraId="3DA6574A" w14:textId="77777777" w:rsidTr="00676CBF">
        <w:tc>
          <w:tcPr>
            <w:tcW w:w="8642" w:type="dxa"/>
          </w:tcPr>
          <w:p w14:paraId="68229234" w14:textId="77777777" w:rsidR="008F3E77" w:rsidRPr="00C976E7" w:rsidRDefault="008F3E77" w:rsidP="005C7261">
            <w:pPr>
              <w:rPr>
                <w:rFonts w:cstheme="minorHAnsi"/>
                <w:b/>
                <w:bCs/>
              </w:rPr>
            </w:pPr>
            <w:r w:rsidRPr="00C976E7">
              <w:rPr>
                <w:rFonts w:cstheme="minorHAnsi"/>
                <w:b/>
                <w:bCs/>
              </w:rPr>
              <w:t>VERWIJZING</w:t>
            </w:r>
          </w:p>
          <w:p w14:paraId="2F0805B5" w14:textId="3E2D846A" w:rsidR="008F3E77" w:rsidRDefault="008F3E77" w:rsidP="005C7261">
            <w:pPr>
              <w:rPr>
                <w:rFonts w:cstheme="minorHAnsi"/>
              </w:rPr>
            </w:pPr>
          </w:p>
          <w:p w14:paraId="114FCE34" w14:textId="0E2C2B5B" w:rsidR="006B2231" w:rsidRPr="008F3E77" w:rsidRDefault="006B2231" w:rsidP="005C7261">
            <w:pPr>
              <w:rPr>
                <w:rFonts w:cstheme="minorHAnsi"/>
                <w:b/>
                <w:bCs/>
              </w:rPr>
            </w:pPr>
            <w:r>
              <w:rPr>
                <w:rFonts w:cstheme="minorHAnsi"/>
              </w:rPr>
              <w:t xml:space="preserve">Voeg een aparte bijlage toe aan het </w:t>
            </w:r>
            <w:proofErr w:type="spellStart"/>
            <w:r>
              <w:rPr>
                <w:rFonts w:cstheme="minorHAnsi"/>
              </w:rPr>
              <w:t>bestuursverslag</w:t>
            </w:r>
            <w:proofErr w:type="spellEnd"/>
            <w:r>
              <w:rPr>
                <w:rFonts w:cstheme="minorHAnsi"/>
              </w:rPr>
              <w:t xml:space="preserve"> met verwijzingen naar relevante beleidsstukken en websites.  En n</w:t>
            </w:r>
            <w:r w:rsidRPr="00C976E7">
              <w:rPr>
                <w:rFonts w:cstheme="minorHAnsi"/>
              </w:rPr>
              <w:t xml:space="preserve">eem </w:t>
            </w:r>
            <w:r>
              <w:rPr>
                <w:rFonts w:cstheme="minorHAnsi"/>
              </w:rPr>
              <w:t xml:space="preserve">daar </w:t>
            </w:r>
            <w:r w:rsidRPr="00C976E7">
              <w:rPr>
                <w:rFonts w:cstheme="minorHAnsi"/>
              </w:rPr>
              <w:t xml:space="preserve">een </w:t>
            </w:r>
            <w:r>
              <w:rPr>
                <w:rFonts w:cstheme="minorHAnsi"/>
              </w:rPr>
              <w:t xml:space="preserve">verwijzing op naar de vindplek van de </w:t>
            </w:r>
            <w:r w:rsidRPr="006B2231">
              <w:rPr>
                <w:rFonts w:cstheme="minorHAnsi"/>
                <w:b/>
                <w:bCs/>
              </w:rPr>
              <w:t>jaarrekening</w:t>
            </w:r>
            <w:r>
              <w:rPr>
                <w:rFonts w:cstheme="minorHAnsi"/>
                <w:b/>
                <w:bCs/>
              </w:rPr>
              <w:t>.</w:t>
            </w:r>
          </w:p>
        </w:tc>
      </w:tr>
    </w:tbl>
    <w:p w14:paraId="355F41B1" w14:textId="77777777" w:rsidR="003C7269" w:rsidRDefault="003C7269" w:rsidP="005C7261">
      <w:pPr>
        <w:pStyle w:val="Kop1"/>
      </w:pPr>
    </w:p>
    <w:p w14:paraId="07FA3BB0" w14:textId="77777777" w:rsidR="003C7269" w:rsidRDefault="003C7269">
      <w:pPr>
        <w:spacing w:after="160" w:line="259" w:lineRule="auto"/>
        <w:rPr>
          <w:rFonts w:cstheme="minorHAnsi"/>
          <w:sz w:val="36"/>
          <w:szCs w:val="36"/>
        </w:rPr>
      </w:pPr>
      <w:r>
        <w:br w:type="page"/>
      </w:r>
    </w:p>
    <w:p w14:paraId="60629767" w14:textId="2267ECF5" w:rsidR="00DD47AB" w:rsidRPr="007504AF" w:rsidRDefault="00DD47AB" w:rsidP="005C7261">
      <w:pPr>
        <w:pStyle w:val="Kop1"/>
      </w:pPr>
      <w:r w:rsidRPr="007504AF">
        <w:lastRenderedPageBreak/>
        <w:t>Verslag intern toezicht</w:t>
      </w:r>
    </w:p>
    <w:p w14:paraId="575CEDA1" w14:textId="40BB410A" w:rsidR="00891AB7" w:rsidRDefault="009B5063" w:rsidP="003C7269">
      <w:r>
        <w:t>Voor een uitgebreider</w:t>
      </w:r>
      <w:r w:rsidR="00E80571">
        <w:t xml:space="preserve">e toelichting op de inhoud van het verslag intern toezicht zie </w:t>
      </w:r>
      <w:hyperlink r:id="rId27" w:history="1">
        <w:r w:rsidR="00E80571" w:rsidRPr="005101DE">
          <w:rPr>
            <w:rStyle w:val="Hyperlink"/>
          </w:rPr>
          <w:t>www.vtoi-nvtk.nl</w:t>
        </w:r>
      </w:hyperlink>
      <w:r w:rsidR="00E80571">
        <w:t xml:space="preserve">. </w:t>
      </w:r>
    </w:p>
    <w:p w14:paraId="4157356A" w14:textId="0475E15B" w:rsidR="00DD47AB" w:rsidRDefault="00DD47AB" w:rsidP="005C7261"/>
    <w:p w14:paraId="3ED87C1D" w14:textId="77777777" w:rsidR="00630FAE" w:rsidRDefault="00630FAE" w:rsidP="003C7269">
      <w:pPr>
        <w:pStyle w:val="Kop2"/>
      </w:pPr>
      <w:r w:rsidRPr="003C7269">
        <w:t>Samenstelling</w:t>
      </w:r>
      <w:r w:rsidRPr="007504AF">
        <w:t xml:space="preserve"> intern toezicht</w:t>
      </w:r>
    </w:p>
    <w:p w14:paraId="586B58ED" w14:textId="77777777" w:rsidR="003C7269" w:rsidRPr="003C7269" w:rsidRDefault="003C7269" w:rsidP="003C7269"/>
    <w:p w14:paraId="121E3CA7" w14:textId="77777777" w:rsidR="00630FAE" w:rsidRPr="007504AF" w:rsidRDefault="00630FAE" w:rsidP="003C7269">
      <w:pPr>
        <w:pStyle w:val="Opsommingbullets"/>
      </w:pPr>
      <w:r w:rsidRPr="007504AF">
        <w:t>Naam</w:t>
      </w:r>
    </w:p>
    <w:p w14:paraId="2D099D86" w14:textId="77777777" w:rsidR="00630FAE" w:rsidRPr="007504AF" w:rsidRDefault="00630FAE" w:rsidP="003C7269">
      <w:pPr>
        <w:pStyle w:val="Opsommingbullets"/>
      </w:pPr>
      <w:r w:rsidRPr="007504AF">
        <w:t xml:space="preserve">Functie </w:t>
      </w:r>
    </w:p>
    <w:p w14:paraId="64ECE2C3" w14:textId="77777777" w:rsidR="00630FAE" w:rsidRPr="007504AF" w:rsidRDefault="00630FAE" w:rsidP="003C7269">
      <w:pPr>
        <w:pStyle w:val="Opsommingbullets"/>
      </w:pPr>
      <w:r>
        <w:t xml:space="preserve">Andere </w:t>
      </w:r>
      <w:r w:rsidRPr="007504AF">
        <w:t>functies (betaald en onbetaald)</w:t>
      </w:r>
    </w:p>
    <w:p w14:paraId="6EC43ECF" w14:textId="77777777" w:rsidR="00630FAE" w:rsidRPr="007504AF" w:rsidRDefault="00630FAE" w:rsidP="003C7269">
      <w:pPr>
        <w:pStyle w:val="Opsommingbullets"/>
        <w:rPr>
          <w:b/>
        </w:rPr>
      </w:pPr>
      <w:r w:rsidRPr="007504AF">
        <w:t xml:space="preserve">Aandachtsgebied en /of commissies </w:t>
      </w:r>
      <w:r w:rsidRPr="007504AF">
        <w:rPr>
          <w:b/>
        </w:rPr>
        <w:t xml:space="preserve"> </w:t>
      </w:r>
    </w:p>
    <w:p w14:paraId="79AA8195" w14:textId="77777777" w:rsidR="00630FAE" w:rsidRPr="007504AF" w:rsidRDefault="00630FAE" w:rsidP="003C7269">
      <w:pPr>
        <w:pStyle w:val="Opsommingbullets"/>
        <w:numPr>
          <w:ilvl w:val="0"/>
          <w:numId w:val="0"/>
        </w:numPr>
        <w:ind w:left="425"/>
      </w:pPr>
    </w:p>
    <w:p w14:paraId="1D3A3109" w14:textId="77777777" w:rsidR="00630FAE" w:rsidRPr="007504AF" w:rsidRDefault="00630FAE" w:rsidP="003C7269">
      <w:pPr>
        <w:pStyle w:val="Opsommingbullets"/>
      </w:pPr>
      <w:r w:rsidRPr="007504AF">
        <w:t>Naam</w:t>
      </w:r>
    </w:p>
    <w:p w14:paraId="5C77DC24" w14:textId="77777777" w:rsidR="00630FAE" w:rsidRPr="007504AF" w:rsidRDefault="00630FAE" w:rsidP="003C7269">
      <w:pPr>
        <w:pStyle w:val="Opsommingbullets"/>
      </w:pPr>
      <w:r w:rsidRPr="007504AF">
        <w:t xml:space="preserve">Functie </w:t>
      </w:r>
    </w:p>
    <w:p w14:paraId="7D4541EB" w14:textId="77777777" w:rsidR="00630FAE" w:rsidRPr="007504AF" w:rsidRDefault="00630FAE" w:rsidP="003C7269">
      <w:pPr>
        <w:pStyle w:val="Opsommingbullets"/>
      </w:pPr>
      <w:r>
        <w:t xml:space="preserve">Andere </w:t>
      </w:r>
      <w:r w:rsidRPr="007504AF">
        <w:t>functies (betaald en onbetaald)</w:t>
      </w:r>
    </w:p>
    <w:p w14:paraId="64FEC357" w14:textId="3AABA2A1" w:rsidR="00630FAE" w:rsidRPr="007504AF" w:rsidRDefault="00630FAE" w:rsidP="003C7269">
      <w:pPr>
        <w:pStyle w:val="Opsommingbullets"/>
        <w:rPr>
          <w:b/>
        </w:rPr>
      </w:pPr>
      <w:r w:rsidRPr="007504AF">
        <w:t>Aandachtsgebied en</w:t>
      </w:r>
      <w:r w:rsidR="009F448F">
        <w:t>/</w:t>
      </w:r>
      <w:r w:rsidRPr="007504AF">
        <w:t xml:space="preserve">of commissies </w:t>
      </w:r>
      <w:r w:rsidRPr="007504AF">
        <w:rPr>
          <w:b/>
        </w:rPr>
        <w:t xml:space="preserve"> </w:t>
      </w:r>
    </w:p>
    <w:p w14:paraId="1C98BAE6" w14:textId="77777777" w:rsidR="00630FAE" w:rsidRDefault="00630FAE" w:rsidP="003C7269">
      <w:pPr>
        <w:pStyle w:val="Opsommingbullets"/>
        <w:numPr>
          <w:ilvl w:val="0"/>
          <w:numId w:val="0"/>
        </w:numPr>
        <w:ind w:left="425"/>
      </w:pPr>
    </w:p>
    <w:p w14:paraId="2A46B850" w14:textId="77777777" w:rsidR="00630FAE" w:rsidRDefault="00630FAE" w:rsidP="003C7269">
      <w:pPr>
        <w:pStyle w:val="Opsommingbullets"/>
      </w:pPr>
      <w:r>
        <w:t>Vergoedingsregeling</w:t>
      </w:r>
    </w:p>
    <w:p w14:paraId="761995B9" w14:textId="77777777" w:rsidR="00630FAE" w:rsidRDefault="00630FAE" w:rsidP="003C7269">
      <w:pPr>
        <w:pStyle w:val="Opsommingbullets"/>
      </w:pPr>
      <w:r>
        <w:t>Toewijzing accountant</w:t>
      </w:r>
    </w:p>
    <w:p w14:paraId="4EE356E5" w14:textId="77777777" w:rsidR="00880F8D" w:rsidRPr="007504AF" w:rsidRDefault="00880F8D" w:rsidP="005C7261"/>
    <w:p w14:paraId="6210F8FC" w14:textId="0CDDBD64" w:rsidR="00880F8D" w:rsidRDefault="00880F8D" w:rsidP="003C7269">
      <w:pPr>
        <w:pStyle w:val="Kop2"/>
      </w:pPr>
      <w:r>
        <w:t>Hoe het toezicht</w:t>
      </w:r>
      <w:r w:rsidR="00974B09">
        <w:t xml:space="preserve"> </w:t>
      </w:r>
      <w:r w:rsidR="006B383E">
        <w:t xml:space="preserve">is </w:t>
      </w:r>
      <w:r w:rsidR="00974B09">
        <w:t>vormgegeven</w:t>
      </w:r>
    </w:p>
    <w:p w14:paraId="7F887612" w14:textId="77777777" w:rsidR="003C7269" w:rsidRPr="003C7269" w:rsidRDefault="003C7269" w:rsidP="003C7269"/>
    <w:p w14:paraId="402CD6A8" w14:textId="16F27E72" w:rsidR="00880F8D" w:rsidRPr="003C7269" w:rsidRDefault="00880F8D" w:rsidP="003C7269">
      <w:pPr>
        <w:pStyle w:val="Opsommingbullets"/>
        <w:rPr>
          <w:rFonts w:ascii="Calibri" w:hAnsi="Calibri" w:cs="Calibri"/>
          <w:b/>
        </w:rPr>
      </w:pPr>
      <w:r w:rsidRPr="003C7269">
        <w:rPr>
          <w:rFonts w:ascii="Calibri" w:hAnsi="Calibri" w:cs="Calibri"/>
        </w:rPr>
        <w:t>Hoe heeft intern toezicht uitvoering gegeven aan het toezien op de uitvoering van de taken en de uitoefening van de bevoegdheden door het bestuur</w:t>
      </w:r>
      <w:r w:rsidR="00891AB7" w:rsidRPr="003C7269">
        <w:rPr>
          <w:rFonts w:ascii="Calibri" w:hAnsi="Calibri" w:cs="Calibri"/>
        </w:rPr>
        <w:t>?</w:t>
      </w:r>
      <w:r w:rsidR="00974B09" w:rsidRPr="003C7269">
        <w:rPr>
          <w:rFonts w:ascii="Calibri" w:hAnsi="Calibri" w:cs="Calibri"/>
          <w:b/>
        </w:rPr>
        <w:t xml:space="preserve"> </w:t>
      </w:r>
      <w:r w:rsidR="00F767E7" w:rsidRPr="003C7269">
        <w:rPr>
          <w:rFonts w:ascii="Calibri" w:hAnsi="Calibri" w:cs="Calibri"/>
        </w:rPr>
        <w:t>Verwijs, indien aanwezig, naar</w:t>
      </w:r>
      <w:r w:rsidR="00974B09" w:rsidRPr="003C7269">
        <w:rPr>
          <w:rFonts w:ascii="Calibri" w:hAnsi="Calibri" w:cs="Calibri"/>
        </w:rPr>
        <w:t xml:space="preserve"> het </w:t>
      </w:r>
      <w:proofErr w:type="spellStart"/>
      <w:r w:rsidR="00974B09" w:rsidRPr="003C7269">
        <w:rPr>
          <w:rFonts w:ascii="Calibri" w:hAnsi="Calibri" w:cs="Calibri"/>
        </w:rPr>
        <w:t>toezichtsvisie</w:t>
      </w:r>
      <w:proofErr w:type="spellEnd"/>
      <w:r w:rsidR="00BB6176" w:rsidRPr="003C7269">
        <w:rPr>
          <w:rFonts w:ascii="Calibri" w:hAnsi="Calibri" w:cs="Calibri"/>
        </w:rPr>
        <w:t xml:space="preserve">, </w:t>
      </w:r>
      <w:r w:rsidR="00974B09" w:rsidRPr="003C7269">
        <w:rPr>
          <w:rFonts w:ascii="Calibri" w:hAnsi="Calibri" w:cs="Calibri"/>
        </w:rPr>
        <w:t xml:space="preserve">het </w:t>
      </w:r>
      <w:proofErr w:type="spellStart"/>
      <w:r w:rsidR="00974B09" w:rsidRPr="003C7269">
        <w:rPr>
          <w:rFonts w:ascii="Calibri" w:hAnsi="Calibri" w:cs="Calibri"/>
        </w:rPr>
        <w:t>toezichtskader</w:t>
      </w:r>
      <w:proofErr w:type="spellEnd"/>
      <w:r w:rsidR="00BB6176" w:rsidRPr="003C7269">
        <w:rPr>
          <w:rFonts w:ascii="Calibri" w:hAnsi="Calibri" w:cs="Calibri"/>
        </w:rPr>
        <w:t xml:space="preserve"> en de</w:t>
      </w:r>
      <w:r w:rsidR="00B278BD" w:rsidRPr="003C7269">
        <w:rPr>
          <w:rFonts w:ascii="Calibri" w:hAnsi="Calibri" w:cs="Calibri"/>
        </w:rPr>
        <w:t xml:space="preserve"> uitslag</w:t>
      </w:r>
      <w:r w:rsidR="00BB6176" w:rsidRPr="003C7269">
        <w:rPr>
          <w:rFonts w:ascii="Calibri" w:hAnsi="Calibri" w:cs="Calibri"/>
        </w:rPr>
        <w:t xml:space="preserve"> </w:t>
      </w:r>
      <w:r w:rsidR="00B278BD" w:rsidRPr="003C7269">
        <w:rPr>
          <w:rFonts w:ascii="Calibri" w:hAnsi="Calibri" w:cs="Calibri"/>
        </w:rPr>
        <w:t xml:space="preserve">van de </w:t>
      </w:r>
      <w:r w:rsidR="00BB6176" w:rsidRPr="003C7269">
        <w:rPr>
          <w:rFonts w:ascii="Calibri" w:hAnsi="Calibri" w:cs="Calibri"/>
        </w:rPr>
        <w:t>zelfevaluatie</w:t>
      </w:r>
      <w:r w:rsidR="00974B09" w:rsidRPr="003C7269">
        <w:rPr>
          <w:rFonts w:ascii="Calibri" w:hAnsi="Calibri" w:cs="Calibri"/>
        </w:rPr>
        <w:t>.</w:t>
      </w:r>
      <w:r w:rsidRPr="003C7269">
        <w:rPr>
          <w:rFonts w:ascii="Calibri" w:hAnsi="Calibri" w:cs="Calibri"/>
        </w:rPr>
        <w:t xml:space="preserve"> </w:t>
      </w:r>
    </w:p>
    <w:p w14:paraId="74111A2A" w14:textId="0385962F" w:rsidR="00880F8D" w:rsidRPr="003C7269" w:rsidRDefault="00880F8D" w:rsidP="003C7269">
      <w:pPr>
        <w:pStyle w:val="Opsommingbullets"/>
        <w:numPr>
          <w:ilvl w:val="0"/>
          <w:numId w:val="0"/>
        </w:numPr>
        <w:ind w:left="425"/>
        <w:rPr>
          <w:rFonts w:ascii="Calibri" w:hAnsi="Calibri" w:cs="Calibri"/>
        </w:rPr>
      </w:pPr>
    </w:p>
    <w:p w14:paraId="2B02E1D8" w14:textId="6F73B9A9" w:rsidR="00880F8D" w:rsidRPr="003C7269" w:rsidRDefault="4F3482E3" w:rsidP="003C7269">
      <w:pPr>
        <w:pStyle w:val="Opsommingbullets"/>
        <w:rPr>
          <w:rFonts w:ascii="Calibri" w:hAnsi="Calibri" w:cs="Calibri"/>
        </w:rPr>
      </w:pPr>
      <w:r w:rsidRPr="003C7269">
        <w:rPr>
          <w:rFonts w:ascii="Calibri" w:eastAsia="Times New Roman" w:hAnsi="Calibri" w:cs="Calibri"/>
        </w:rPr>
        <w:t>Hoe is de werkgeversfunctie ten opzichte van het bestuur ingevuld?</w:t>
      </w:r>
    </w:p>
    <w:p w14:paraId="1333AF38" w14:textId="4B20964B" w:rsidR="00880F8D" w:rsidRPr="003C7269" w:rsidRDefault="00880F8D" w:rsidP="003C7269">
      <w:pPr>
        <w:pStyle w:val="Opsommingbullets"/>
        <w:numPr>
          <w:ilvl w:val="0"/>
          <w:numId w:val="0"/>
        </w:numPr>
        <w:ind w:left="425"/>
        <w:rPr>
          <w:rFonts w:ascii="Calibri" w:hAnsi="Calibri" w:cs="Calibri"/>
        </w:rPr>
      </w:pPr>
    </w:p>
    <w:p w14:paraId="40D5B60F" w14:textId="366CD69A" w:rsidR="00880F8D" w:rsidRPr="003C7269" w:rsidRDefault="00880F8D" w:rsidP="003C7269">
      <w:pPr>
        <w:pStyle w:val="Opsommingbullets"/>
        <w:rPr>
          <w:rFonts w:ascii="Calibri" w:hAnsi="Calibri" w:cs="Calibri"/>
          <w:b/>
        </w:rPr>
      </w:pPr>
      <w:r w:rsidRPr="003C7269">
        <w:rPr>
          <w:rFonts w:ascii="Calibri" w:hAnsi="Calibri" w:cs="Calibri"/>
        </w:rPr>
        <w:t>Hoe heeft intern toezicht uitvoering gegeven aan het toezien op de naleving van de wettelijke verplichtingen en toepassing van de Code Goed Bestuur</w:t>
      </w:r>
      <w:r w:rsidR="001D02DB" w:rsidRPr="003C7269">
        <w:rPr>
          <w:rFonts w:ascii="Calibri" w:hAnsi="Calibri" w:cs="Calibri"/>
          <w:b/>
        </w:rPr>
        <w:t>?</w:t>
      </w:r>
    </w:p>
    <w:p w14:paraId="61B6388F" w14:textId="77777777" w:rsidR="00880F8D" w:rsidRPr="003C7269" w:rsidRDefault="00880F8D" w:rsidP="003C7269">
      <w:pPr>
        <w:pStyle w:val="Opsommingbullets"/>
        <w:numPr>
          <w:ilvl w:val="0"/>
          <w:numId w:val="0"/>
        </w:numPr>
        <w:ind w:left="425"/>
        <w:rPr>
          <w:rFonts w:ascii="Calibri" w:hAnsi="Calibri" w:cs="Calibri"/>
          <w:b/>
        </w:rPr>
      </w:pPr>
    </w:p>
    <w:p w14:paraId="26A4C15C" w14:textId="276CD7E3" w:rsidR="00880F8D" w:rsidRPr="003C7269" w:rsidRDefault="00880F8D" w:rsidP="003C7269">
      <w:pPr>
        <w:pStyle w:val="Opsommingbullets"/>
        <w:rPr>
          <w:rFonts w:ascii="Calibri" w:hAnsi="Calibri" w:cs="Calibri"/>
          <w:b/>
        </w:rPr>
      </w:pPr>
      <w:r w:rsidRPr="003C7269">
        <w:rPr>
          <w:rFonts w:ascii="Calibri" w:hAnsi="Calibri" w:cs="Calibri"/>
        </w:rPr>
        <w:t>Hoe heeft intern toezicht uitvoering gegeven aan het toezien op rechtmatige en doelmatige bestemming en aanwending van middelen</w:t>
      </w:r>
      <w:r w:rsidR="001D02DB" w:rsidRPr="003C7269">
        <w:rPr>
          <w:rFonts w:ascii="Calibri" w:hAnsi="Calibri" w:cs="Calibri"/>
          <w:b/>
        </w:rPr>
        <w:t>?</w:t>
      </w:r>
    </w:p>
    <w:p w14:paraId="199AA01F" w14:textId="77777777" w:rsidR="00880F8D" w:rsidRPr="003C7269" w:rsidRDefault="00880F8D" w:rsidP="003C7269">
      <w:pPr>
        <w:pStyle w:val="Opsommingbullets"/>
        <w:numPr>
          <w:ilvl w:val="0"/>
          <w:numId w:val="0"/>
        </w:numPr>
        <w:ind w:left="425"/>
        <w:rPr>
          <w:rFonts w:ascii="Calibri" w:hAnsi="Calibri" w:cs="Calibri"/>
        </w:rPr>
      </w:pPr>
    </w:p>
    <w:p w14:paraId="5BFD737E" w14:textId="2DA0AEA7" w:rsidR="00880F8D" w:rsidRPr="003C7269" w:rsidRDefault="00880F8D" w:rsidP="003C7269">
      <w:pPr>
        <w:pStyle w:val="Opsommingbullets"/>
        <w:rPr>
          <w:rFonts w:ascii="Calibri" w:hAnsi="Calibri" w:cs="Calibri"/>
        </w:rPr>
      </w:pPr>
      <w:r w:rsidRPr="003C7269">
        <w:rPr>
          <w:rFonts w:ascii="Calibri" w:hAnsi="Calibri" w:cs="Calibri"/>
        </w:rPr>
        <w:t xml:space="preserve">Hoe heeft intern toezicht uitvoering gegeven aan het goedkeuren van de begroting, </w:t>
      </w:r>
      <w:proofErr w:type="spellStart"/>
      <w:r w:rsidRPr="003C7269">
        <w:rPr>
          <w:rFonts w:ascii="Calibri" w:hAnsi="Calibri" w:cs="Calibri"/>
        </w:rPr>
        <w:t>bestuursverslag</w:t>
      </w:r>
      <w:proofErr w:type="spellEnd"/>
      <w:r w:rsidRPr="003C7269">
        <w:rPr>
          <w:rFonts w:ascii="Calibri" w:hAnsi="Calibri" w:cs="Calibri"/>
        </w:rPr>
        <w:t xml:space="preserve"> en meerjarenplan</w:t>
      </w:r>
      <w:r w:rsidR="001D02DB" w:rsidRPr="003C7269">
        <w:rPr>
          <w:rFonts w:ascii="Calibri" w:hAnsi="Calibri" w:cs="Calibri"/>
        </w:rPr>
        <w:t>?</w:t>
      </w:r>
    </w:p>
    <w:p w14:paraId="3D4443BD" w14:textId="77777777" w:rsidR="002E33BA" w:rsidRPr="007504AF" w:rsidRDefault="002E33BA" w:rsidP="005C7261"/>
    <w:p w14:paraId="576E86A5" w14:textId="77777777" w:rsidR="00880F8D" w:rsidRPr="007504AF" w:rsidRDefault="00880F8D" w:rsidP="005C7261"/>
    <w:p w14:paraId="47C51FE2" w14:textId="697AA065" w:rsidR="00880F8D" w:rsidRDefault="00880F8D" w:rsidP="003C7269">
      <w:pPr>
        <w:pStyle w:val="Kop2"/>
        <w:keepNext/>
        <w:keepLines/>
      </w:pPr>
      <w:r w:rsidRPr="007504AF">
        <w:lastRenderedPageBreak/>
        <w:t>Toelichting op gegeven adviezen</w:t>
      </w:r>
    </w:p>
    <w:p w14:paraId="2CF95876" w14:textId="77777777" w:rsidR="003C7269" w:rsidRPr="003C7269" w:rsidRDefault="003C7269" w:rsidP="003C7269">
      <w:pPr>
        <w:keepNext/>
        <w:keepLines/>
      </w:pPr>
    </w:p>
    <w:p w14:paraId="0F607677" w14:textId="05124EE5" w:rsidR="009315E0" w:rsidRDefault="00AB033E" w:rsidP="003C7269">
      <w:pPr>
        <w:pStyle w:val="Opsommingbullets"/>
        <w:keepNext/>
        <w:keepLines/>
      </w:pPr>
      <w:r>
        <w:t xml:space="preserve">Welke adviezen zijn er </w:t>
      </w:r>
      <w:r w:rsidR="00E30BD4">
        <w:t>tijdens</w:t>
      </w:r>
      <w:r w:rsidR="00E30BD4" w:rsidRPr="007504AF">
        <w:t xml:space="preserve"> het verslagjaar</w:t>
      </w:r>
      <w:r w:rsidR="00E30BD4">
        <w:t xml:space="preserve"> </w:t>
      </w:r>
      <w:r>
        <w:t xml:space="preserve">uitgebracht en </w:t>
      </w:r>
      <w:r w:rsidR="00E30BD4">
        <w:t>welke afspraken zijn hierover met het bestuur gemaakt</w:t>
      </w:r>
      <w:r w:rsidR="009315E0" w:rsidRPr="007504AF">
        <w:t xml:space="preserve">? </w:t>
      </w:r>
      <w:r w:rsidR="009315E0">
        <w:br/>
      </w:r>
    </w:p>
    <w:p w14:paraId="06E19F2B" w14:textId="59F82DB6" w:rsidR="00AA5C49" w:rsidRPr="003C7269" w:rsidRDefault="009315E0" w:rsidP="005C7261">
      <w:pPr>
        <w:pStyle w:val="Opsommingbullets"/>
      </w:pPr>
      <w:r>
        <w:t>I</w:t>
      </w:r>
      <w:r w:rsidRPr="007504AF">
        <w:t>ndien dit in het verslagjaar aan de orde is geweest: wat waren de (belangrijkste) vraagstukken</w:t>
      </w:r>
      <w:r>
        <w:t xml:space="preserve"> of uitkomsten van commissies</w:t>
      </w:r>
      <w:r w:rsidRPr="007504AF">
        <w:t xml:space="preserve">? </w:t>
      </w:r>
    </w:p>
    <w:sectPr w:rsidR="00AA5C49" w:rsidRPr="003C7269" w:rsidSect="005C7261">
      <w:headerReference w:type="default" r:id="rId28"/>
      <w:footerReference w:type="default" r:id="rId29"/>
      <w:pgSz w:w="11906" w:h="16838"/>
      <w:pgMar w:top="1559" w:right="1559" w:bottom="1559"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F0F5" w14:textId="77777777" w:rsidR="00987526" w:rsidRDefault="00987526" w:rsidP="0003062B">
      <w:pPr>
        <w:spacing w:line="240" w:lineRule="auto"/>
      </w:pPr>
      <w:r>
        <w:separator/>
      </w:r>
    </w:p>
  </w:endnote>
  <w:endnote w:type="continuationSeparator" w:id="0">
    <w:p w14:paraId="735C3160" w14:textId="77777777" w:rsidR="00987526" w:rsidRDefault="00987526" w:rsidP="0003062B">
      <w:pPr>
        <w:spacing w:line="240" w:lineRule="auto"/>
      </w:pPr>
      <w:r>
        <w:continuationSeparator/>
      </w:r>
    </w:p>
  </w:endnote>
  <w:endnote w:type="continuationNotice" w:id="1">
    <w:p w14:paraId="34F13BB5" w14:textId="77777777" w:rsidR="00987526" w:rsidRDefault="009875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jksoverheidSansText">
    <w:altName w:val="Calibri"/>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59890"/>
      <w:docPartObj>
        <w:docPartGallery w:val="Page Numbers (Bottom of Page)"/>
        <w:docPartUnique/>
      </w:docPartObj>
    </w:sdtPr>
    <w:sdtEndPr/>
    <w:sdtContent>
      <w:p w14:paraId="7062EF18" w14:textId="3505A2DE" w:rsidR="00AA5C49" w:rsidRDefault="00AA5C49">
        <w:pPr>
          <w:pStyle w:val="Voettekst"/>
        </w:pPr>
        <w:r>
          <w:fldChar w:fldCharType="begin"/>
        </w:r>
        <w:r>
          <w:instrText>PAGE   \* MERGEFORMAT</w:instrText>
        </w:r>
        <w:r>
          <w:fldChar w:fldCharType="separate"/>
        </w:r>
        <w:r w:rsidR="007279E8">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AB7E" w14:textId="77777777" w:rsidR="00987526" w:rsidRDefault="00987526" w:rsidP="0003062B">
      <w:pPr>
        <w:spacing w:line="240" w:lineRule="auto"/>
      </w:pPr>
      <w:r>
        <w:separator/>
      </w:r>
    </w:p>
  </w:footnote>
  <w:footnote w:type="continuationSeparator" w:id="0">
    <w:p w14:paraId="3FF2C5FB" w14:textId="77777777" w:rsidR="00987526" w:rsidRDefault="00987526" w:rsidP="0003062B">
      <w:pPr>
        <w:spacing w:line="240" w:lineRule="auto"/>
      </w:pPr>
      <w:r>
        <w:continuationSeparator/>
      </w:r>
    </w:p>
  </w:footnote>
  <w:footnote w:type="continuationNotice" w:id="1">
    <w:p w14:paraId="663A4CD0" w14:textId="77777777" w:rsidR="00987526" w:rsidRDefault="00987526">
      <w:pPr>
        <w:spacing w:line="240" w:lineRule="auto"/>
      </w:pPr>
    </w:p>
  </w:footnote>
  <w:footnote w:id="2">
    <w:p w14:paraId="5E5871E3" w14:textId="1354EE7A" w:rsidR="00AA5C49" w:rsidRPr="00F225C7" w:rsidRDefault="00AA5C49" w:rsidP="00F225C7">
      <w:pPr>
        <w:pStyle w:val="Voettekst"/>
      </w:pPr>
      <w:r w:rsidRPr="00F225C7">
        <w:rPr>
          <w:rStyle w:val="Voetnootmarkering"/>
        </w:rPr>
        <w:footnoteRef/>
      </w:r>
      <w:r w:rsidRPr="00F225C7">
        <w:t xml:space="preserve"> Wij hanteren de definities uit de Code Goed Bestuur primair onderwijs. Zie: https://www.poraad.nl/ledenondersteuning/publicaties/goed-bestuur/code-goed-bestuur-per-1/1/21</w:t>
      </w:r>
    </w:p>
  </w:footnote>
  <w:footnote w:id="3">
    <w:p w14:paraId="0215EB62" w14:textId="686AAAA3" w:rsidR="00AA5C49" w:rsidRPr="00F225C7" w:rsidRDefault="00AA5C49" w:rsidP="00F225C7">
      <w:pPr>
        <w:pStyle w:val="Voettekst"/>
      </w:pPr>
      <w:r w:rsidRPr="00F225C7">
        <w:rPr>
          <w:rStyle w:val="Voetnootmarkering"/>
        </w:rPr>
        <w:footnoteRef/>
      </w:r>
      <w:r w:rsidRPr="00F225C7">
        <w:t xml:space="preserve"> </w:t>
      </w:r>
      <w:r w:rsidR="00D15230" w:rsidRPr="00F225C7">
        <w:t>Onderbrenging van de functies van bestuur en intern toezicht in één orgaan van het bevoegd gezag, waarbij scheiding van bestuur en toezicht wordt gerealiseerd doordat binnen dat ene orgaan bepaalde functionarissen met de uitoefening van het bestuur worden belasten anderen met de uitoefening van intern toezicht. Daarbij komt bijvoorbeeld de functie van bestuur bij de uitvoerende leden van het bestuur te berusten (bestuur) en de functie van intern toezicht bij de toeziende leden van het bestuur(intern toezichtsorgaan).</w:t>
      </w:r>
    </w:p>
  </w:footnote>
  <w:footnote w:id="4">
    <w:p w14:paraId="1DF3C0E1" w14:textId="6874EB10" w:rsidR="00AA5C49" w:rsidRPr="00F225C7" w:rsidRDefault="00AA5C49" w:rsidP="00F225C7">
      <w:pPr>
        <w:pStyle w:val="Voettekst"/>
      </w:pPr>
      <w:r w:rsidRPr="00F225C7">
        <w:rPr>
          <w:rStyle w:val="Voetnootmarkering"/>
        </w:rPr>
        <w:footnoteRef/>
      </w:r>
      <w:r w:rsidRPr="00F225C7">
        <w:t xml:space="preserve"> </w:t>
      </w:r>
      <w:r w:rsidR="00D15230" w:rsidRPr="00F225C7">
        <w:t>Onderbrenging van de functies van bestuur en intern toezicht in twee verschillende organen van het bevoegd gezag. Daarbij komt bijvoorbeeld de functie van bestuur bij een college van bestuur of statutairbestuurder te berusten (bestuur) en de functie van intern toezicht bij een raad van toezicht (intern toezichtsorgaan).</w:t>
      </w:r>
    </w:p>
  </w:footnote>
  <w:footnote w:id="5">
    <w:p w14:paraId="2B3B4D03" w14:textId="77777777" w:rsidR="00AA5C49" w:rsidRPr="00F225C7" w:rsidRDefault="00AA5C49" w:rsidP="00F225C7">
      <w:pPr>
        <w:pStyle w:val="Voettekst"/>
      </w:pPr>
      <w:r w:rsidRPr="00F225C7">
        <w:rPr>
          <w:rStyle w:val="Voetnootmarkering"/>
        </w:rPr>
        <w:footnoteRef/>
      </w:r>
      <w:r w:rsidRPr="00F225C7">
        <w:t xml:space="preserve"> Feitelijke uitoefening van de functie van bestuur door een of meer functionarissen in dienst van het bevoegd gezag op basis van door het schoolbestuur gegeven volmacht, mandaat of delegatie, waarbij het schoolbestuur zich onthoudt van feitelijke uitoefening van de functie van bestuur en zich richt op uitoefening van intern toezicht. Daarbij komt bijvoorbeeld de functie van bestuur bij de met volmacht/mandaat/delegatie belaste functionarissen te berusten (bestuur) en de functie van intern toezicht bij het schoolbestuur (intern toezichtsorgaan).</w:t>
      </w:r>
    </w:p>
    <w:p w14:paraId="1D062B55" w14:textId="77777777" w:rsidR="00AA5C49" w:rsidRDefault="00AA5C49" w:rsidP="00D8743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68F2" w14:textId="77777777" w:rsidR="00F118C7" w:rsidRDefault="00F118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03E"/>
    <w:multiLevelType w:val="hybridMultilevel"/>
    <w:tmpl w:val="C0F872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9E26A8"/>
    <w:multiLevelType w:val="hybridMultilevel"/>
    <w:tmpl w:val="4ED0F1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1C57A3"/>
    <w:multiLevelType w:val="hybridMultilevel"/>
    <w:tmpl w:val="C7E6787A"/>
    <w:lvl w:ilvl="0" w:tplc="6FFC79CE">
      <w:numFmt w:val="none"/>
      <w:lvlText w:val=""/>
      <w:lvlJc w:val="left"/>
      <w:pPr>
        <w:tabs>
          <w:tab w:val="num" w:pos="360"/>
        </w:tabs>
      </w:pPr>
    </w:lvl>
    <w:lvl w:ilvl="1" w:tplc="763C4594">
      <w:start w:val="1"/>
      <w:numFmt w:val="lowerLetter"/>
      <w:lvlText w:val="%2."/>
      <w:lvlJc w:val="left"/>
      <w:pPr>
        <w:ind w:left="1440" w:hanging="360"/>
      </w:pPr>
    </w:lvl>
    <w:lvl w:ilvl="2" w:tplc="C794EBB6">
      <w:start w:val="1"/>
      <w:numFmt w:val="lowerRoman"/>
      <w:lvlText w:val="%3."/>
      <w:lvlJc w:val="right"/>
      <w:pPr>
        <w:ind w:left="2160" w:hanging="180"/>
      </w:pPr>
    </w:lvl>
    <w:lvl w:ilvl="3" w:tplc="3BA0D084">
      <w:start w:val="1"/>
      <w:numFmt w:val="decimal"/>
      <w:lvlText w:val="%4."/>
      <w:lvlJc w:val="left"/>
      <w:pPr>
        <w:ind w:left="2880" w:hanging="360"/>
      </w:pPr>
    </w:lvl>
    <w:lvl w:ilvl="4" w:tplc="088E9016">
      <w:start w:val="1"/>
      <w:numFmt w:val="lowerLetter"/>
      <w:lvlText w:val="%5."/>
      <w:lvlJc w:val="left"/>
      <w:pPr>
        <w:ind w:left="3600" w:hanging="360"/>
      </w:pPr>
    </w:lvl>
    <w:lvl w:ilvl="5" w:tplc="0612274A">
      <w:start w:val="1"/>
      <w:numFmt w:val="lowerRoman"/>
      <w:lvlText w:val="%6."/>
      <w:lvlJc w:val="right"/>
      <w:pPr>
        <w:ind w:left="4320" w:hanging="180"/>
      </w:pPr>
    </w:lvl>
    <w:lvl w:ilvl="6" w:tplc="A3708584">
      <w:start w:val="1"/>
      <w:numFmt w:val="decimal"/>
      <w:lvlText w:val="%7."/>
      <w:lvlJc w:val="left"/>
      <w:pPr>
        <w:ind w:left="5040" w:hanging="360"/>
      </w:pPr>
    </w:lvl>
    <w:lvl w:ilvl="7" w:tplc="9F78397C">
      <w:start w:val="1"/>
      <w:numFmt w:val="lowerLetter"/>
      <w:lvlText w:val="%8."/>
      <w:lvlJc w:val="left"/>
      <w:pPr>
        <w:ind w:left="5760" w:hanging="360"/>
      </w:pPr>
    </w:lvl>
    <w:lvl w:ilvl="8" w:tplc="9E7ED75A">
      <w:start w:val="1"/>
      <w:numFmt w:val="lowerRoman"/>
      <w:lvlText w:val="%9."/>
      <w:lvlJc w:val="right"/>
      <w:pPr>
        <w:ind w:left="6480" w:hanging="180"/>
      </w:pPr>
    </w:lvl>
  </w:abstractNum>
  <w:abstractNum w:abstractNumId="3" w15:restartNumberingAfterBreak="0">
    <w:nsid w:val="06F16AE8"/>
    <w:multiLevelType w:val="hybridMultilevel"/>
    <w:tmpl w:val="C3B2194E"/>
    <w:lvl w:ilvl="0" w:tplc="1666C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267735"/>
    <w:multiLevelType w:val="hybridMultilevel"/>
    <w:tmpl w:val="A5F2C8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49353D"/>
    <w:multiLevelType w:val="hybridMultilevel"/>
    <w:tmpl w:val="B0FEAF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607248"/>
    <w:multiLevelType w:val="hybridMultilevel"/>
    <w:tmpl w:val="F1CEFB3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094D02A8"/>
    <w:multiLevelType w:val="hybridMultilevel"/>
    <w:tmpl w:val="B87A9278"/>
    <w:lvl w:ilvl="0" w:tplc="14403488">
      <w:numFmt w:val="bullet"/>
      <w:lvlText w:val=""/>
      <w:lvlJc w:val="left"/>
      <w:pPr>
        <w:ind w:left="1080" w:hanging="360"/>
      </w:pPr>
      <w:rPr>
        <w:rFonts w:ascii="Wingdings" w:eastAsiaTheme="minorHAnsi" w:hAnsi="Wingdings" w:cstheme="minorBidi" w:hint="default"/>
      </w:rPr>
    </w:lvl>
    <w:lvl w:ilvl="1" w:tplc="B28C4750">
      <w:numFmt w:val="bullet"/>
      <w:lvlText w:val=""/>
      <w:lvlJc w:val="left"/>
      <w:pPr>
        <w:ind w:left="1800" w:hanging="360"/>
      </w:pPr>
      <w:rPr>
        <w:rFonts w:ascii="Wingdings" w:eastAsiaTheme="minorHAnsi" w:hAnsi="Wingdings" w:cstheme="minorBidi" w:hint="default"/>
        <w:sz w:val="22"/>
      </w:rPr>
    </w:lvl>
    <w:lvl w:ilvl="2" w:tplc="14403488">
      <w:numFmt w:val="bullet"/>
      <w:lvlText w:val=""/>
      <w:lvlJc w:val="left"/>
      <w:pPr>
        <w:ind w:left="2520" w:hanging="360"/>
      </w:pPr>
      <w:rPr>
        <w:rFonts w:ascii="Wingdings" w:eastAsiaTheme="minorHAnsi" w:hAnsi="Wingdings" w:cstheme="minorBidi"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9C21585"/>
    <w:multiLevelType w:val="hybridMultilevel"/>
    <w:tmpl w:val="70A28E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C6D6B7E"/>
    <w:multiLevelType w:val="multilevel"/>
    <w:tmpl w:val="44526C9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rPr>
    </w:lvl>
    <w:lvl w:ilvl="2">
      <w:start w:val="1"/>
      <w:numFmt w:val="decimal"/>
      <w:lvlText w:val="%1.%2.%3."/>
      <w:lvlJc w:val="left"/>
      <w:pPr>
        <w:ind w:left="1584" w:hanging="504"/>
      </w:pPr>
      <w:rPr>
        <w:b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bullet"/>
      <w:lvlText w:val=""/>
      <w:lvlJc w:val="left"/>
      <w:pPr>
        <w:ind w:left="3096" w:hanging="936"/>
      </w:pPr>
      <w:rPr>
        <w:rFonts w:ascii="Symbol" w:hAnsi="Symbol"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ECB2A48"/>
    <w:multiLevelType w:val="hybridMultilevel"/>
    <w:tmpl w:val="95044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3470A6"/>
    <w:multiLevelType w:val="hybridMultilevel"/>
    <w:tmpl w:val="9AAEA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4441E8"/>
    <w:multiLevelType w:val="hybridMultilevel"/>
    <w:tmpl w:val="48568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824955"/>
    <w:multiLevelType w:val="hybridMultilevel"/>
    <w:tmpl w:val="1138C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24E75EE"/>
    <w:multiLevelType w:val="multilevel"/>
    <w:tmpl w:val="16FE6F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35D0891"/>
    <w:multiLevelType w:val="hybridMultilevel"/>
    <w:tmpl w:val="C178B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3C34C4D"/>
    <w:multiLevelType w:val="hybridMultilevel"/>
    <w:tmpl w:val="E9B2F2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42176B8"/>
    <w:multiLevelType w:val="hybridMultilevel"/>
    <w:tmpl w:val="65E2F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50F12DA"/>
    <w:multiLevelType w:val="hybridMultilevel"/>
    <w:tmpl w:val="E2E86A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7B94715"/>
    <w:multiLevelType w:val="hybridMultilevel"/>
    <w:tmpl w:val="660663A6"/>
    <w:lvl w:ilvl="0" w:tplc="9C1EBE10">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0" w15:restartNumberingAfterBreak="0">
    <w:nsid w:val="19C13FF5"/>
    <w:multiLevelType w:val="hybridMultilevel"/>
    <w:tmpl w:val="D104F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C5943DA"/>
    <w:multiLevelType w:val="hybridMultilevel"/>
    <w:tmpl w:val="A6BC16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C8258EB"/>
    <w:multiLevelType w:val="hybridMultilevel"/>
    <w:tmpl w:val="D6F89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1766FC2"/>
    <w:multiLevelType w:val="hybridMultilevel"/>
    <w:tmpl w:val="909E6B4A"/>
    <w:lvl w:ilvl="0" w:tplc="9C1EBE10">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4" w15:restartNumberingAfterBreak="0">
    <w:nsid w:val="227513FB"/>
    <w:multiLevelType w:val="hybridMultilevel"/>
    <w:tmpl w:val="6DE44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91D6781"/>
    <w:multiLevelType w:val="hybridMultilevel"/>
    <w:tmpl w:val="23D06A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9611D41"/>
    <w:multiLevelType w:val="multilevel"/>
    <w:tmpl w:val="1324BC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9C058F3"/>
    <w:multiLevelType w:val="multilevel"/>
    <w:tmpl w:val="44E80D64"/>
    <w:lvl w:ilvl="0">
      <w:start w:val="1"/>
      <w:numFmt w:val="bullet"/>
      <w:lvlText w:val=""/>
      <w:lvlJc w:val="left"/>
      <w:pPr>
        <w:ind w:left="720" w:hanging="360"/>
      </w:pPr>
      <w:rPr>
        <w:rFonts w:ascii="Symbol" w:hAnsi="Symbol" w:hint="default"/>
      </w:rPr>
    </w:lvl>
    <w:lvl w:ilvl="1">
      <w:numFmt w:val="bullet"/>
      <w:lvlText w:val="-"/>
      <w:lvlJc w:val="left"/>
      <w:pPr>
        <w:ind w:left="1152" w:hanging="432"/>
      </w:pPr>
      <w:rPr>
        <w:rFonts w:ascii="Verdana" w:eastAsiaTheme="minorHAnsi" w:hAnsi="Verdana" w:cstheme="minorBidi" w:hint="default"/>
        <w:b/>
      </w:rPr>
    </w:lvl>
    <w:lvl w:ilvl="2">
      <w:start w:val="1"/>
      <w:numFmt w:val="decimal"/>
      <w:lvlText w:val="%1.%2.%3."/>
      <w:lvlJc w:val="left"/>
      <w:pPr>
        <w:ind w:left="1584" w:hanging="504"/>
      </w:pPr>
      <w:rPr>
        <w:b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bullet"/>
      <w:lvlText w:val=""/>
      <w:lvlJc w:val="left"/>
      <w:pPr>
        <w:ind w:left="3096" w:hanging="936"/>
      </w:pPr>
      <w:rPr>
        <w:rFonts w:ascii="Symbol" w:hAnsi="Symbol"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2BB87892"/>
    <w:multiLevelType w:val="hybridMultilevel"/>
    <w:tmpl w:val="898C5B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D293D17"/>
    <w:multiLevelType w:val="hybridMultilevel"/>
    <w:tmpl w:val="927AF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F6860FD"/>
    <w:multiLevelType w:val="hybridMultilevel"/>
    <w:tmpl w:val="3626D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15B223C"/>
    <w:multiLevelType w:val="hybridMultilevel"/>
    <w:tmpl w:val="3D786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2261E4C"/>
    <w:multiLevelType w:val="hybridMultilevel"/>
    <w:tmpl w:val="E74A9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28C6F7E"/>
    <w:multiLevelType w:val="hybridMultilevel"/>
    <w:tmpl w:val="13AAC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35C04DC"/>
    <w:multiLevelType w:val="hybridMultilevel"/>
    <w:tmpl w:val="5B705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37146DB"/>
    <w:multiLevelType w:val="hybridMultilevel"/>
    <w:tmpl w:val="F54E64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4184D2E"/>
    <w:multiLevelType w:val="hybridMultilevel"/>
    <w:tmpl w:val="8440E9DE"/>
    <w:lvl w:ilvl="0" w:tplc="9C1EBE10">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7" w15:restartNumberingAfterBreak="0">
    <w:nsid w:val="376C65B3"/>
    <w:multiLevelType w:val="hybridMultilevel"/>
    <w:tmpl w:val="0E449F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7E21B7E"/>
    <w:multiLevelType w:val="hybridMultilevel"/>
    <w:tmpl w:val="BB32F6DC"/>
    <w:lvl w:ilvl="0" w:tplc="D966BB84">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8B10DEA"/>
    <w:multiLevelType w:val="hybridMultilevel"/>
    <w:tmpl w:val="10921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90B2A46"/>
    <w:multiLevelType w:val="hybridMultilevel"/>
    <w:tmpl w:val="D5FE19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C8E5B4D"/>
    <w:multiLevelType w:val="hybridMultilevel"/>
    <w:tmpl w:val="D3F2A9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D577F3B"/>
    <w:multiLevelType w:val="hybridMultilevel"/>
    <w:tmpl w:val="5D3C4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E1C004B"/>
    <w:multiLevelType w:val="hybridMultilevel"/>
    <w:tmpl w:val="DCFC6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0AF2D79"/>
    <w:multiLevelType w:val="multilevel"/>
    <w:tmpl w:val="D12872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2E49D6"/>
    <w:multiLevelType w:val="hybridMultilevel"/>
    <w:tmpl w:val="B63E00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492F5F45"/>
    <w:multiLevelType w:val="hybridMultilevel"/>
    <w:tmpl w:val="693CAF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49632D60"/>
    <w:multiLevelType w:val="hybridMultilevel"/>
    <w:tmpl w:val="CBA29332"/>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AF72DB6"/>
    <w:multiLevelType w:val="hybridMultilevel"/>
    <w:tmpl w:val="D3CCF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C4129BA"/>
    <w:multiLevelType w:val="hybridMultilevel"/>
    <w:tmpl w:val="E354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D7E139E"/>
    <w:multiLevelType w:val="multilevel"/>
    <w:tmpl w:val="8CAC2326"/>
    <w:lvl w:ilvl="0">
      <w:start w:val="1"/>
      <w:numFmt w:val="decimal"/>
      <w:lvlText w:val="%1."/>
      <w:lvlJc w:val="left"/>
      <w:pPr>
        <w:ind w:left="360" w:hanging="360"/>
      </w:pPr>
      <w:rPr>
        <w:rFonts w:hint="default"/>
      </w:rPr>
    </w:lvl>
    <w:lvl w:ilvl="1">
      <w:start w:val="1"/>
      <w:numFmt w:val="decimal"/>
      <w:pStyle w:val="Opsommingnummer"/>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5375079D"/>
    <w:multiLevelType w:val="hybridMultilevel"/>
    <w:tmpl w:val="D688AC96"/>
    <w:lvl w:ilvl="0" w:tplc="04523E3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2" w15:restartNumberingAfterBreak="0">
    <w:nsid w:val="541A2DD7"/>
    <w:multiLevelType w:val="hybridMultilevel"/>
    <w:tmpl w:val="93F004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55073CEF"/>
    <w:multiLevelType w:val="hybridMultilevel"/>
    <w:tmpl w:val="965011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57C863A0"/>
    <w:multiLevelType w:val="hybridMultilevel"/>
    <w:tmpl w:val="92E28B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5D901C2A"/>
    <w:multiLevelType w:val="hybridMultilevel"/>
    <w:tmpl w:val="5052E6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6" w15:restartNumberingAfterBreak="0">
    <w:nsid w:val="5DD5769F"/>
    <w:multiLevelType w:val="hybridMultilevel"/>
    <w:tmpl w:val="103AC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5E262439"/>
    <w:multiLevelType w:val="hybridMultilevel"/>
    <w:tmpl w:val="95AC8E04"/>
    <w:lvl w:ilvl="0" w:tplc="9C1EBE10">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58" w15:restartNumberingAfterBreak="0">
    <w:nsid w:val="5F9B7BA6"/>
    <w:multiLevelType w:val="hybridMultilevel"/>
    <w:tmpl w:val="E95887E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5177122"/>
    <w:multiLevelType w:val="multilevel"/>
    <w:tmpl w:val="038ED9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68E2744"/>
    <w:multiLevelType w:val="hybridMultilevel"/>
    <w:tmpl w:val="C48A60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74F0298"/>
    <w:multiLevelType w:val="hybridMultilevel"/>
    <w:tmpl w:val="752EC67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2" w15:restartNumberingAfterBreak="0">
    <w:nsid w:val="6B380A0E"/>
    <w:multiLevelType w:val="hybridMultilevel"/>
    <w:tmpl w:val="D5B05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6BDA65D4"/>
    <w:multiLevelType w:val="hybridMultilevel"/>
    <w:tmpl w:val="089458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FCC3F3D"/>
    <w:multiLevelType w:val="hybridMultilevel"/>
    <w:tmpl w:val="8E4202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7053032C"/>
    <w:multiLevelType w:val="hybridMultilevel"/>
    <w:tmpl w:val="AA449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717443E2"/>
    <w:multiLevelType w:val="hybridMultilevel"/>
    <w:tmpl w:val="F6104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748A1A59"/>
    <w:multiLevelType w:val="multilevel"/>
    <w:tmpl w:val="51AEE3DA"/>
    <w:lvl w:ilvl="0">
      <w:start w:val="1"/>
      <w:numFmt w:val="decimal"/>
      <w:lvlText w:val="%1."/>
      <w:lvlJc w:val="left"/>
      <w:pPr>
        <w:ind w:left="360" w:hanging="360"/>
      </w:pPr>
      <w:rPr>
        <w:rFonts w:hint="default"/>
        <w:sz w:val="36"/>
        <w:szCs w:val="36"/>
      </w:rPr>
    </w:lvl>
    <w:lvl w:ilvl="1">
      <w:start w:val="4"/>
      <w:numFmt w:val="decimal"/>
      <w:lvlText w:val="%1.%2"/>
      <w:lvlJc w:val="left"/>
      <w:pPr>
        <w:ind w:left="-6587" w:hanging="360"/>
      </w:pPr>
      <w:rPr>
        <w:sz w:val="28"/>
        <w:szCs w:val="28"/>
      </w:rPr>
    </w:lvl>
    <w:lvl w:ilvl="2">
      <w:start w:val="1"/>
      <w:numFmt w:val="decimal"/>
      <w:isLgl/>
      <w:lvlText w:val="%1.%2.%3"/>
      <w:lvlJc w:val="left"/>
      <w:pPr>
        <w:ind w:left="-6227" w:hanging="720"/>
      </w:pPr>
      <w:rPr>
        <w:rFonts w:hint="default"/>
      </w:rPr>
    </w:lvl>
    <w:lvl w:ilvl="3">
      <w:start w:val="1"/>
      <w:numFmt w:val="decimal"/>
      <w:isLgl/>
      <w:lvlText w:val="%1.%2.%3.%4"/>
      <w:lvlJc w:val="left"/>
      <w:pPr>
        <w:ind w:left="-5867" w:hanging="1080"/>
      </w:pPr>
      <w:rPr>
        <w:rFonts w:hint="default"/>
      </w:rPr>
    </w:lvl>
    <w:lvl w:ilvl="4">
      <w:start w:val="1"/>
      <w:numFmt w:val="decimal"/>
      <w:isLgl/>
      <w:lvlText w:val="%1.%2.%3.%4.%5"/>
      <w:lvlJc w:val="left"/>
      <w:pPr>
        <w:ind w:left="-5867" w:hanging="1080"/>
      </w:pPr>
      <w:rPr>
        <w:rFonts w:hint="default"/>
      </w:rPr>
    </w:lvl>
    <w:lvl w:ilvl="5">
      <w:start w:val="1"/>
      <w:numFmt w:val="decimal"/>
      <w:isLgl/>
      <w:lvlText w:val="%1.%2.%3.%4.%5.%6"/>
      <w:lvlJc w:val="left"/>
      <w:pPr>
        <w:ind w:left="-5507" w:hanging="1440"/>
      </w:pPr>
      <w:rPr>
        <w:rFonts w:hint="default"/>
      </w:rPr>
    </w:lvl>
    <w:lvl w:ilvl="6">
      <w:start w:val="1"/>
      <w:numFmt w:val="decimal"/>
      <w:isLgl/>
      <w:lvlText w:val="%1.%2.%3.%4.%5.%6.%7"/>
      <w:lvlJc w:val="left"/>
      <w:pPr>
        <w:ind w:left="-5507" w:hanging="1440"/>
      </w:pPr>
      <w:rPr>
        <w:rFonts w:hint="default"/>
      </w:rPr>
    </w:lvl>
    <w:lvl w:ilvl="7">
      <w:start w:val="1"/>
      <w:numFmt w:val="decimal"/>
      <w:isLgl/>
      <w:lvlText w:val="%1.%2.%3.%4.%5.%6.%7.%8"/>
      <w:lvlJc w:val="left"/>
      <w:pPr>
        <w:ind w:left="-5147" w:hanging="1800"/>
      </w:pPr>
      <w:rPr>
        <w:rFonts w:hint="default"/>
      </w:rPr>
    </w:lvl>
    <w:lvl w:ilvl="8">
      <w:start w:val="1"/>
      <w:numFmt w:val="decimal"/>
      <w:isLgl/>
      <w:lvlText w:val="%1.%2.%3.%4.%5.%6.%7.%8.%9"/>
      <w:lvlJc w:val="left"/>
      <w:pPr>
        <w:ind w:left="-4787" w:hanging="2160"/>
      </w:pPr>
      <w:rPr>
        <w:rFonts w:hint="default"/>
      </w:rPr>
    </w:lvl>
  </w:abstractNum>
  <w:abstractNum w:abstractNumId="68" w15:restartNumberingAfterBreak="0">
    <w:nsid w:val="74DA0E5E"/>
    <w:multiLevelType w:val="multilevel"/>
    <w:tmpl w:val="E25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0D36B4"/>
    <w:multiLevelType w:val="hybridMultilevel"/>
    <w:tmpl w:val="9EFEF3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5A04A21"/>
    <w:multiLevelType w:val="hybridMultilevel"/>
    <w:tmpl w:val="DA54802A"/>
    <w:lvl w:ilvl="0" w:tplc="9D4862B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5A4746B"/>
    <w:multiLevelType w:val="hybridMultilevel"/>
    <w:tmpl w:val="20A24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65A3B4F"/>
    <w:multiLevelType w:val="multilevel"/>
    <w:tmpl w:val="B3100A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6F30A66"/>
    <w:multiLevelType w:val="hybridMultilevel"/>
    <w:tmpl w:val="F95602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792A1600"/>
    <w:multiLevelType w:val="hybridMultilevel"/>
    <w:tmpl w:val="868AFC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79F0481A"/>
    <w:multiLevelType w:val="hybridMultilevel"/>
    <w:tmpl w:val="869C91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7B7E5F4B"/>
    <w:multiLevelType w:val="hybridMultilevel"/>
    <w:tmpl w:val="D310CCE2"/>
    <w:lvl w:ilvl="0" w:tplc="6B8AE73E">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7D1610B0"/>
    <w:multiLevelType w:val="hybridMultilevel"/>
    <w:tmpl w:val="AE8CC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7DD82A61"/>
    <w:multiLevelType w:val="hybridMultilevel"/>
    <w:tmpl w:val="25D6C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FE716F9"/>
    <w:multiLevelType w:val="hybridMultilevel"/>
    <w:tmpl w:val="FA229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8"/>
  </w:num>
  <w:num w:numId="3">
    <w:abstractNumId w:val="49"/>
  </w:num>
  <w:num w:numId="4">
    <w:abstractNumId w:val="72"/>
  </w:num>
  <w:num w:numId="5">
    <w:abstractNumId w:val="43"/>
  </w:num>
  <w:num w:numId="6">
    <w:abstractNumId w:val="53"/>
  </w:num>
  <w:num w:numId="7">
    <w:abstractNumId w:val="67"/>
  </w:num>
  <w:num w:numId="8">
    <w:abstractNumId w:val="47"/>
  </w:num>
  <w:num w:numId="9">
    <w:abstractNumId w:val="64"/>
  </w:num>
  <w:num w:numId="10">
    <w:abstractNumId w:val="50"/>
  </w:num>
  <w:num w:numId="11">
    <w:abstractNumId w:val="37"/>
  </w:num>
  <w:num w:numId="12">
    <w:abstractNumId w:val="1"/>
  </w:num>
  <w:num w:numId="13">
    <w:abstractNumId w:val="56"/>
  </w:num>
  <w:num w:numId="14">
    <w:abstractNumId w:val="13"/>
  </w:num>
  <w:num w:numId="15">
    <w:abstractNumId w:val="31"/>
  </w:num>
  <w:num w:numId="16">
    <w:abstractNumId w:val="77"/>
  </w:num>
  <w:num w:numId="17">
    <w:abstractNumId w:val="32"/>
  </w:num>
  <w:num w:numId="18">
    <w:abstractNumId w:val="8"/>
  </w:num>
  <w:num w:numId="19">
    <w:abstractNumId w:val="54"/>
  </w:num>
  <w:num w:numId="20">
    <w:abstractNumId w:val="66"/>
  </w:num>
  <w:num w:numId="21">
    <w:abstractNumId w:val="16"/>
  </w:num>
  <w:num w:numId="22">
    <w:abstractNumId w:val="65"/>
  </w:num>
  <w:num w:numId="23">
    <w:abstractNumId w:val="74"/>
  </w:num>
  <w:num w:numId="24">
    <w:abstractNumId w:val="60"/>
  </w:num>
  <w:num w:numId="25">
    <w:abstractNumId w:val="75"/>
  </w:num>
  <w:num w:numId="26">
    <w:abstractNumId w:val="36"/>
  </w:num>
  <w:num w:numId="27">
    <w:abstractNumId w:val="21"/>
  </w:num>
  <w:num w:numId="28">
    <w:abstractNumId w:val="23"/>
  </w:num>
  <w:num w:numId="29">
    <w:abstractNumId w:val="29"/>
  </w:num>
  <w:num w:numId="30">
    <w:abstractNumId w:val="19"/>
  </w:num>
  <w:num w:numId="31">
    <w:abstractNumId w:val="57"/>
  </w:num>
  <w:num w:numId="32">
    <w:abstractNumId w:val="4"/>
  </w:num>
  <w:num w:numId="33">
    <w:abstractNumId w:val="26"/>
  </w:num>
  <w:num w:numId="34">
    <w:abstractNumId w:val="30"/>
  </w:num>
  <w:num w:numId="35">
    <w:abstractNumId w:val="69"/>
  </w:num>
  <w:num w:numId="36">
    <w:abstractNumId w:val="14"/>
  </w:num>
  <w:num w:numId="37">
    <w:abstractNumId w:val="28"/>
  </w:num>
  <w:num w:numId="38">
    <w:abstractNumId w:val="59"/>
  </w:num>
  <w:num w:numId="39">
    <w:abstractNumId w:val="58"/>
  </w:num>
  <w:num w:numId="40">
    <w:abstractNumId w:val="76"/>
  </w:num>
  <w:num w:numId="41">
    <w:abstractNumId w:val="41"/>
  </w:num>
  <w:num w:numId="42">
    <w:abstractNumId w:val="52"/>
  </w:num>
  <w:num w:numId="43">
    <w:abstractNumId w:val="44"/>
  </w:num>
  <w:num w:numId="44">
    <w:abstractNumId w:val="7"/>
  </w:num>
  <w:num w:numId="45">
    <w:abstractNumId w:val="9"/>
  </w:num>
  <w:num w:numId="46">
    <w:abstractNumId w:val="27"/>
  </w:num>
  <w:num w:numId="47">
    <w:abstractNumId w:val="61"/>
  </w:num>
  <w:num w:numId="48">
    <w:abstractNumId w:val="17"/>
  </w:num>
  <w:num w:numId="49">
    <w:abstractNumId w:val="40"/>
  </w:num>
  <w:num w:numId="50">
    <w:abstractNumId w:val="5"/>
  </w:num>
  <w:num w:numId="51">
    <w:abstractNumId w:val="42"/>
  </w:num>
  <w:num w:numId="52">
    <w:abstractNumId w:val="0"/>
  </w:num>
  <w:num w:numId="53">
    <w:abstractNumId w:val="25"/>
  </w:num>
  <w:num w:numId="54">
    <w:abstractNumId w:val="51"/>
  </w:num>
  <w:num w:numId="55">
    <w:abstractNumId w:val="51"/>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6"/>
  </w:num>
  <w:num w:numId="59">
    <w:abstractNumId w:val="63"/>
  </w:num>
  <w:num w:numId="60">
    <w:abstractNumId w:val="11"/>
  </w:num>
  <w:num w:numId="61">
    <w:abstractNumId w:val="79"/>
  </w:num>
  <w:num w:numId="62">
    <w:abstractNumId w:val="10"/>
  </w:num>
  <w:num w:numId="63">
    <w:abstractNumId w:val="71"/>
  </w:num>
  <w:num w:numId="64">
    <w:abstractNumId w:val="55"/>
  </w:num>
  <w:num w:numId="65">
    <w:abstractNumId w:val="22"/>
  </w:num>
  <w:num w:numId="66">
    <w:abstractNumId w:val="20"/>
  </w:num>
  <w:num w:numId="67">
    <w:abstractNumId w:val="34"/>
  </w:num>
  <w:num w:numId="68">
    <w:abstractNumId w:val="48"/>
  </w:num>
  <w:num w:numId="69">
    <w:abstractNumId w:val="78"/>
  </w:num>
  <w:num w:numId="70">
    <w:abstractNumId w:val="38"/>
  </w:num>
  <w:num w:numId="71">
    <w:abstractNumId w:val="62"/>
  </w:num>
  <w:num w:numId="72">
    <w:abstractNumId w:val="39"/>
  </w:num>
  <w:num w:numId="73">
    <w:abstractNumId w:val="35"/>
  </w:num>
  <w:num w:numId="74">
    <w:abstractNumId w:val="4"/>
  </w:num>
  <w:num w:numId="75">
    <w:abstractNumId w:val="73"/>
  </w:num>
  <w:num w:numId="76">
    <w:abstractNumId w:val="33"/>
  </w:num>
  <w:num w:numId="77">
    <w:abstractNumId w:val="6"/>
  </w:num>
  <w:num w:numId="78">
    <w:abstractNumId w:val="15"/>
  </w:num>
  <w:num w:numId="79">
    <w:abstractNumId w:val="12"/>
  </w:num>
  <w:num w:numId="80">
    <w:abstractNumId w:val="24"/>
  </w:num>
  <w:num w:numId="81">
    <w:abstractNumId w:val="18"/>
  </w:num>
  <w:num w:numId="82">
    <w:abstractNumId w:val="3"/>
  </w:num>
  <w:num w:numId="83">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59"/>
    <w:rsid w:val="0000087F"/>
    <w:rsid w:val="00000CF4"/>
    <w:rsid w:val="00001434"/>
    <w:rsid w:val="00001BCC"/>
    <w:rsid w:val="00003B29"/>
    <w:rsid w:val="00003C86"/>
    <w:rsid w:val="000041CC"/>
    <w:rsid w:val="0000483B"/>
    <w:rsid w:val="00004E6D"/>
    <w:rsid w:val="00004FDB"/>
    <w:rsid w:val="00005E2C"/>
    <w:rsid w:val="00010EC3"/>
    <w:rsid w:val="00011EC2"/>
    <w:rsid w:val="00013D76"/>
    <w:rsid w:val="000142B4"/>
    <w:rsid w:val="00014B6C"/>
    <w:rsid w:val="00015AC9"/>
    <w:rsid w:val="00016CFB"/>
    <w:rsid w:val="00016E82"/>
    <w:rsid w:val="000176C7"/>
    <w:rsid w:val="00017C09"/>
    <w:rsid w:val="000202F0"/>
    <w:rsid w:val="00020ECC"/>
    <w:rsid w:val="00021382"/>
    <w:rsid w:val="00021418"/>
    <w:rsid w:val="00021B42"/>
    <w:rsid w:val="000230FD"/>
    <w:rsid w:val="00025FFE"/>
    <w:rsid w:val="0003062B"/>
    <w:rsid w:val="00031AAB"/>
    <w:rsid w:val="000335AC"/>
    <w:rsid w:val="00033EAE"/>
    <w:rsid w:val="00034344"/>
    <w:rsid w:val="0003561B"/>
    <w:rsid w:val="000370BF"/>
    <w:rsid w:val="000373AA"/>
    <w:rsid w:val="00040D5C"/>
    <w:rsid w:val="000414B0"/>
    <w:rsid w:val="0004158F"/>
    <w:rsid w:val="000417D5"/>
    <w:rsid w:val="00041956"/>
    <w:rsid w:val="00042A8D"/>
    <w:rsid w:val="00042AA3"/>
    <w:rsid w:val="00042C24"/>
    <w:rsid w:val="0004365C"/>
    <w:rsid w:val="0004456B"/>
    <w:rsid w:val="0004473A"/>
    <w:rsid w:val="00044CCA"/>
    <w:rsid w:val="00045460"/>
    <w:rsid w:val="00045DD5"/>
    <w:rsid w:val="00046A9B"/>
    <w:rsid w:val="00047E35"/>
    <w:rsid w:val="000516F0"/>
    <w:rsid w:val="000530B8"/>
    <w:rsid w:val="0005598C"/>
    <w:rsid w:val="0005692B"/>
    <w:rsid w:val="00056F5F"/>
    <w:rsid w:val="00057796"/>
    <w:rsid w:val="00060360"/>
    <w:rsid w:val="00060975"/>
    <w:rsid w:val="00061399"/>
    <w:rsid w:val="00061A0D"/>
    <w:rsid w:val="00062046"/>
    <w:rsid w:val="000621DD"/>
    <w:rsid w:val="000622AB"/>
    <w:rsid w:val="00062478"/>
    <w:rsid w:val="00062654"/>
    <w:rsid w:val="00063372"/>
    <w:rsid w:val="00063A62"/>
    <w:rsid w:val="000643BD"/>
    <w:rsid w:val="00064F0E"/>
    <w:rsid w:val="000667C0"/>
    <w:rsid w:val="00066968"/>
    <w:rsid w:val="00070207"/>
    <w:rsid w:val="000703D4"/>
    <w:rsid w:val="000707CB"/>
    <w:rsid w:val="00070A92"/>
    <w:rsid w:val="00070D6A"/>
    <w:rsid w:val="0007425D"/>
    <w:rsid w:val="000767CF"/>
    <w:rsid w:val="0007750E"/>
    <w:rsid w:val="00082D66"/>
    <w:rsid w:val="000834DD"/>
    <w:rsid w:val="00083781"/>
    <w:rsid w:val="0008437D"/>
    <w:rsid w:val="000849EB"/>
    <w:rsid w:val="00086F83"/>
    <w:rsid w:val="00087287"/>
    <w:rsid w:val="00087B0C"/>
    <w:rsid w:val="00091248"/>
    <w:rsid w:val="000924B0"/>
    <w:rsid w:val="00092753"/>
    <w:rsid w:val="00095BD5"/>
    <w:rsid w:val="00096A7A"/>
    <w:rsid w:val="00097776"/>
    <w:rsid w:val="000A235F"/>
    <w:rsid w:val="000A27BC"/>
    <w:rsid w:val="000A27DA"/>
    <w:rsid w:val="000A2C30"/>
    <w:rsid w:val="000A40BB"/>
    <w:rsid w:val="000A416D"/>
    <w:rsid w:val="000A70D7"/>
    <w:rsid w:val="000A75C8"/>
    <w:rsid w:val="000A7FEA"/>
    <w:rsid w:val="000B1D43"/>
    <w:rsid w:val="000B24C7"/>
    <w:rsid w:val="000B2E92"/>
    <w:rsid w:val="000B473E"/>
    <w:rsid w:val="000B5264"/>
    <w:rsid w:val="000B6FC1"/>
    <w:rsid w:val="000B7A38"/>
    <w:rsid w:val="000C0277"/>
    <w:rsid w:val="000C0CE4"/>
    <w:rsid w:val="000C1120"/>
    <w:rsid w:val="000C35A9"/>
    <w:rsid w:val="000C39B4"/>
    <w:rsid w:val="000C5010"/>
    <w:rsid w:val="000C546A"/>
    <w:rsid w:val="000D0777"/>
    <w:rsid w:val="000D0CA7"/>
    <w:rsid w:val="000D0ED7"/>
    <w:rsid w:val="000D1D54"/>
    <w:rsid w:val="000D2DD7"/>
    <w:rsid w:val="000D3442"/>
    <w:rsid w:val="000D3613"/>
    <w:rsid w:val="000D46D3"/>
    <w:rsid w:val="000E05BE"/>
    <w:rsid w:val="000E0996"/>
    <w:rsid w:val="000E2DFD"/>
    <w:rsid w:val="000E5B3D"/>
    <w:rsid w:val="000E646D"/>
    <w:rsid w:val="000E6962"/>
    <w:rsid w:val="000F0FD5"/>
    <w:rsid w:val="000F1654"/>
    <w:rsid w:val="000F3181"/>
    <w:rsid w:val="000F3299"/>
    <w:rsid w:val="000F3E92"/>
    <w:rsid w:val="000F40C6"/>
    <w:rsid w:val="000F5E9A"/>
    <w:rsid w:val="000F64B4"/>
    <w:rsid w:val="000F76B2"/>
    <w:rsid w:val="000F789F"/>
    <w:rsid w:val="000F7D94"/>
    <w:rsid w:val="00100BAE"/>
    <w:rsid w:val="00101AD0"/>
    <w:rsid w:val="00102405"/>
    <w:rsid w:val="00102615"/>
    <w:rsid w:val="00103619"/>
    <w:rsid w:val="0010404B"/>
    <w:rsid w:val="001040FD"/>
    <w:rsid w:val="00104102"/>
    <w:rsid w:val="0010452A"/>
    <w:rsid w:val="00105050"/>
    <w:rsid w:val="001059C8"/>
    <w:rsid w:val="00105A2E"/>
    <w:rsid w:val="001068DA"/>
    <w:rsid w:val="00106D8E"/>
    <w:rsid w:val="00107C02"/>
    <w:rsid w:val="001117E9"/>
    <w:rsid w:val="00111885"/>
    <w:rsid w:val="001123DF"/>
    <w:rsid w:val="001135DA"/>
    <w:rsid w:val="00120BAD"/>
    <w:rsid w:val="00120F4C"/>
    <w:rsid w:val="001214CD"/>
    <w:rsid w:val="00121887"/>
    <w:rsid w:val="0012265B"/>
    <w:rsid w:val="00122CAD"/>
    <w:rsid w:val="0012387A"/>
    <w:rsid w:val="00124A84"/>
    <w:rsid w:val="00124F68"/>
    <w:rsid w:val="00126404"/>
    <w:rsid w:val="00127151"/>
    <w:rsid w:val="00130070"/>
    <w:rsid w:val="001303A8"/>
    <w:rsid w:val="00130473"/>
    <w:rsid w:val="0013125F"/>
    <w:rsid w:val="001327EB"/>
    <w:rsid w:val="0013444D"/>
    <w:rsid w:val="00134BB4"/>
    <w:rsid w:val="00134CF6"/>
    <w:rsid w:val="00135752"/>
    <w:rsid w:val="001410ED"/>
    <w:rsid w:val="00141C03"/>
    <w:rsid w:val="00141C97"/>
    <w:rsid w:val="001424BD"/>
    <w:rsid w:val="00142904"/>
    <w:rsid w:val="00146648"/>
    <w:rsid w:val="00146A06"/>
    <w:rsid w:val="0014705F"/>
    <w:rsid w:val="0014744C"/>
    <w:rsid w:val="00152707"/>
    <w:rsid w:val="001537B3"/>
    <w:rsid w:val="00154556"/>
    <w:rsid w:val="0015463A"/>
    <w:rsid w:val="00155CD6"/>
    <w:rsid w:val="00156264"/>
    <w:rsid w:val="00156617"/>
    <w:rsid w:val="00163544"/>
    <w:rsid w:val="0016407A"/>
    <w:rsid w:val="001648FA"/>
    <w:rsid w:val="00164CE7"/>
    <w:rsid w:val="00165170"/>
    <w:rsid w:val="001653A5"/>
    <w:rsid w:val="0016543B"/>
    <w:rsid w:val="001655C9"/>
    <w:rsid w:val="001655D0"/>
    <w:rsid w:val="001659B5"/>
    <w:rsid w:val="00166205"/>
    <w:rsid w:val="0016762F"/>
    <w:rsid w:val="00167B96"/>
    <w:rsid w:val="00170905"/>
    <w:rsid w:val="00170D1C"/>
    <w:rsid w:val="001719E4"/>
    <w:rsid w:val="001722E8"/>
    <w:rsid w:val="00172DD4"/>
    <w:rsid w:val="00172ECC"/>
    <w:rsid w:val="00173441"/>
    <w:rsid w:val="00173ED4"/>
    <w:rsid w:val="00174000"/>
    <w:rsid w:val="0017508F"/>
    <w:rsid w:val="001762AE"/>
    <w:rsid w:val="00176647"/>
    <w:rsid w:val="00176723"/>
    <w:rsid w:val="00181EE4"/>
    <w:rsid w:val="001825A7"/>
    <w:rsid w:val="001828C3"/>
    <w:rsid w:val="0018299D"/>
    <w:rsid w:val="00183672"/>
    <w:rsid w:val="00183A65"/>
    <w:rsid w:val="0018422A"/>
    <w:rsid w:val="00185499"/>
    <w:rsid w:val="00185CD3"/>
    <w:rsid w:val="00185DBB"/>
    <w:rsid w:val="00185F81"/>
    <w:rsid w:val="0018717F"/>
    <w:rsid w:val="001873F7"/>
    <w:rsid w:val="001907D4"/>
    <w:rsid w:val="00190AAB"/>
    <w:rsid w:val="0019132E"/>
    <w:rsid w:val="001919B9"/>
    <w:rsid w:val="00191CE3"/>
    <w:rsid w:val="00192388"/>
    <w:rsid w:val="0019266C"/>
    <w:rsid w:val="00193865"/>
    <w:rsid w:val="00194D19"/>
    <w:rsid w:val="001A03F4"/>
    <w:rsid w:val="001A156D"/>
    <w:rsid w:val="001A42D7"/>
    <w:rsid w:val="001A69E4"/>
    <w:rsid w:val="001A7156"/>
    <w:rsid w:val="001B0088"/>
    <w:rsid w:val="001B01BA"/>
    <w:rsid w:val="001B113D"/>
    <w:rsid w:val="001B384F"/>
    <w:rsid w:val="001B3AD0"/>
    <w:rsid w:val="001B6442"/>
    <w:rsid w:val="001B6C56"/>
    <w:rsid w:val="001B7901"/>
    <w:rsid w:val="001C04E3"/>
    <w:rsid w:val="001C0EB2"/>
    <w:rsid w:val="001C10E7"/>
    <w:rsid w:val="001C1D37"/>
    <w:rsid w:val="001C3064"/>
    <w:rsid w:val="001C3A9C"/>
    <w:rsid w:val="001C3E90"/>
    <w:rsid w:val="001C4B88"/>
    <w:rsid w:val="001C4FE9"/>
    <w:rsid w:val="001C590D"/>
    <w:rsid w:val="001C77BB"/>
    <w:rsid w:val="001D00FF"/>
    <w:rsid w:val="001D02DB"/>
    <w:rsid w:val="001D06D0"/>
    <w:rsid w:val="001D10B8"/>
    <w:rsid w:val="001D15DD"/>
    <w:rsid w:val="001D2F8F"/>
    <w:rsid w:val="001D5994"/>
    <w:rsid w:val="001D5C1A"/>
    <w:rsid w:val="001D7050"/>
    <w:rsid w:val="001D73D8"/>
    <w:rsid w:val="001E073E"/>
    <w:rsid w:val="001E10C7"/>
    <w:rsid w:val="001E1285"/>
    <w:rsid w:val="001E17D9"/>
    <w:rsid w:val="001E200B"/>
    <w:rsid w:val="001E2594"/>
    <w:rsid w:val="001E444C"/>
    <w:rsid w:val="001E4916"/>
    <w:rsid w:val="001E6A58"/>
    <w:rsid w:val="001E6F61"/>
    <w:rsid w:val="001F031D"/>
    <w:rsid w:val="001F04DC"/>
    <w:rsid w:val="001F12BE"/>
    <w:rsid w:val="001F1BBF"/>
    <w:rsid w:val="001F217B"/>
    <w:rsid w:val="001F3688"/>
    <w:rsid w:val="001F3F38"/>
    <w:rsid w:val="001F46C3"/>
    <w:rsid w:val="001F5087"/>
    <w:rsid w:val="001F5CFC"/>
    <w:rsid w:val="001F5FD1"/>
    <w:rsid w:val="001F620D"/>
    <w:rsid w:val="001F63B8"/>
    <w:rsid w:val="001F6DA0"/>
    <w:rsid w:val="001F6F18"/>
    <w:rsid w:val="001F6F96"/>
    <w:rsid w:val="001F77DB"/>
    <w:rsid w:val="00200020"/>
    <w:rsid w:val="0020076A"/>
    <w:rsid w:val="002018C2"/>
    <w:rsid w:val="00201F95"/>
    <w:rsid w:val="002034D8"/>
    <w:rsid w:val="00203CAA"/>
    <w:rsid w:val="002047A3"/>
    <w:rsid w:val="00204826"/>
    <w:rsid w:val="00205418"/>
    <w:rsid w:val="002061E2"/>
    <w:rsid w:val="00206C46"/>
    <w:rsid w:val="00207846"/>
    <w:rsid w:val="00210A75"/>
    <w:rsid w:val="00210EF9"/>
    <w:rsid w:val="0021139F"/>
    <w:rsid w:val="00211B9E"/>
    <w:rsid w:val="002127AA"/>
    <w:rsid w:val="00212A45"/>
    <w:rsid w:val="002145D4"/>
    <w:rsid w:val="002161C2"/>
    <w:rsid w:val="002207EB"/>
    <w:rsid w:val="00220C52"/>
    <w:rsid w:val="00220D1D"/>
    <w:rsid w:val="002219BF"/>
    <w:rsid w:val="002226EF"/>
    <w:rsid w:val="00224E00"/>
    <w:rsid w:val="0022603F"/>
    <w:rsid w:val="00226168"/>
    <w:rsid w:val="0023056A"/>
    <w:rsid w:val="0023071D"/>
    <w:rsid w:val="00234AE9"/>
    <w:rsid w:val="00234B2C"/>
    <w:rsid w:val="00234B70"/>
    <w:rsid w:val="00234C1D"/>
    <w:rsid w:val="00236371"/>
    <w:rsid w:val="0023666D"/>
    <w:rsid w:val="00236FB9"/>
    <w:rsid w:val="00237021"/>
    <w:rsid w:val="002370CE"/>
    <w:rsid w:val="002408CC"/>
    <w:rsid w:val="00242C48"/>
    <w:rsid w:val="00242C9D"/>
    <w:rsid w:val="0024499C"/>
    <w:rsid w:val="00245207"/>
    <w:rsid w:val="0024631C"/>
    <w:rsid w:val="00246826"/>
    <w:rsid w:val="00246BD3"/>
    <w:rsid w:val="00247002"/>
    <w:rsid w:val="00247551"/>
    <w:rsid w:val="00247E77"/>
    <w:rsid w:val="0025029B"/>
    <w:rsid w:val="00254674"/>
    <w:rsid w:val="00255839"/>
    <w:rsid w:val="00260195"/>
    <w:rsid w:val="0026079A"/>
    <w:rsid w:val="002632A2"/>
    <w:rsid w:val="00264F5E"/>
    <w:rsid w:val="002650AA"/>
    <w:rsid w:val="002660BF"/>
    <w:rsid w:val="00266558"/>
    <w:rsid w:val="00267B3B"/>
    <w:rsid w:val="002712C6"/>
    <w:rsid w:val="002745F4"/>
    <w:rsid w:val="00274AA4"/>
    <w:rsid w:val="00276F15"/>
    <w:rsid w:val="002779DA"/>
    <w:rsid w:val="00280E36"/>
    <w:rsid w:val="00281719"/>
    <w:rsid w:val="002823AF"/>
    <w:rsid w:val="00283406"/>
    <w:rsid w:val="00284847"/>
    <w:rsid w:val="002853FB"/>
    <w:rsid w:val="002854B3"/>
    <w:rsid w:val="00286786"/>
    <w:rsid w:val="00286B90"/>
    <w:rsid w:val="00286EDC"/>
    <w:rsid w:val="00287BE6"/>
    <w:rsid w:val="00290173"/>
    <w:rsid w:val="0029063A"/>
    <w:rsid w:val="002914B7"/>
    <w:rsid w:val="00292C79"/>
    <w:rsid w:val="0029303A"/>
    <w:rsid w:val="002931D2"/>
    <w:rsid w:val="002934FA"/>
    <w:rsid w:val="00293C05"/>
    <w:rsid w:val="00294B1C"/>
    <w:rsid w:val="0029509A"/>
    <w:rsid w:val="0029558C"/>
    <w:rsid w:val="002968F8"/>
    <w:rsid w:val="00296C3F"/>
    <w:rsid w:val="002973D1"/>
    <w:rsid w:val="00297ED8"/>
    <w:rsid w:val="002A02BE"/>
    <w:rsid w:val="002A0D81"/>
    <w:rsid w:val="002A18B8"/>
    <w:rsid w:val="002A21DD"/>
    <w:rsid w:val="002A28B1"/>
    <w:rsid w:val="002A4462"/>
    <w:rsid w:val="002A49D1"/>
    <w:rsid w:val="002A5F1C"/>
    <w:rsid w:val="002A6B91"/>
    <w:rsid w:val="002A7599"/>
    <w:rsid w:val="002A75D4"/>
    <w:rsid w:val="002B04C7"/>
    <w:rsid w:val="002B1148"/>
    <w:rsid w:val="002B22CB"/>
    <w:rsid w:val="002B2469"/>
    <w:rsid w:val="002B4F14"/>
    <w:rsid w:val="002B6061"/>
    <w:rsid w:val="002B7699"/>
    <w:rsid w:val="002C0145"/>
    <w:rsid w:val="002C0451"/>
    <w:rsid w:val="002C0A91"/>
    <w:rsid w:val="002C1AD4"/>
    <w:rsid w:val="002C4169"/>
    <w:rsid w:val="002C696C"/>
    <w:rsid w:val="002C7C5F"/>
    <w:rsid w:val="002C7F69"/>
    <w:rsid w:val="002D058D"/>
    <w:rsid w:val="002D09A7"/>
    <w:rsid w:val="002D19A5"/>
    <w:rsid w:val="002D24CB"/>
    <w:rsid w:val="002D3A76"/>
    <w:rsid w:val="002D4078"/>
    <w:rsid w:val="002D491A"/>
    <w:rsid w:val="002D5BAD"/>
    <w:rsid w:val="002D77D5"/>
    <w:rsid w:val="002E0471"/>
    <w:rsid w:val="002E1D17"/>
    <w:rsid w:val="002E2536"/>
    <w:rsid w:val="002E2FFE"/>
    <w:rsid w:val="002E33BA"/>
    <w:rsid w:val="002E3A56"/>
    <w:rsid w:val="002E4401"/>
    <w:rsid w:val="002E527A"/>
    <w:rsid w:val="002E54F1"/>
    <w:rsid w:val="002E61C7"/>
    <w:rsid w:val="002F0DA5"/>
    <w:rsid w:val="002F1CD5"/>
    <w:rsid w:val="002F27E3"/>
    <w:rsid w:val="002F4EED"/>
    <w:rsid w:val="002F4FBF"/>
    <w:rsid w:val="002F556B"/>
    <w:rsid w:val="002F7A09"/>
    <w:rsid w:val="003007AE"/>
    <w:rsid w:val="0030142C"/>
    <w:rsid w:val="00302D10"/>
    <w:rsid w:val="00302EF6"/>
    <w:rsid w:val="00303AB3"/>
    <w:rsid w:val="00304C48"/>
    <w:rsid w:val="00305A49"/>
    <w:rsid w:val="00305B9D"/>
    <w:rsid w:val="00306558"/>
    <w:rsid w:val="0030735D"/>
    <w:rsid w:val="00307BC5"/>
    <w:rsid w:val="00307C86"/>
    <w:rsid w:val="00307CBC"/>
    <w:rsid w:val="00307DD4"/>
    <w:rsid w:val="003108C2"/>
    <w:rsid w:val="003117E3"/>
    <w:rsid w:val="003142F4"/>
    <w:rsid w:val="00315042"/>
    <w:rsid w:val="0031506A"/>
    <w:rsid w:val="00320308"/>
    <w:rsid w:val="0032244D"/>
    <w:rsid w:val="003225E0"/>
    <w:rsid w:val="003231C4"/>
    <w:rsid w:val="003234F8"/>
    <w:rsid w:val="00323FC7"/>
    <w:rsid w:val="003240CC"/>
    <w:rsid w:val="00324888"/>
    <w:rsid w:val="003252B7"/>
    <w:rsid w:val="003252F0"/>
    <w:rsid w:val="00325917"/>
    <w:rsid w:val="00326BD3"/>
    <w:rsid w:val="003308A5"/>
    <w:rsid w:val="003327D1"/>
    <w:rsid w:val="00333D71"/>
    <w:rsid w:val="00333ED6"/>
    <w:rsid w:val="00334A6C"/>
    <w:rsid w:val="00334BEE"/>
    <w:rsid w:val="0033579B"/>
    <w:rsid w:val="003365A8"/>
    <w:rsid w:val="00336AE9"/>
    <w:rsid w:val="00337854"/>
    <w:rsid w:val="00340333"/>
    <w:rsid w:val="00341BE3"/>
    <w:rsid w:val="00342DC3"/>
    <w:rsid w:val="00344ECD"/>
    <w:rsid w:val="00345102"/>
    <w:rsid w:val="0034527E"/>
    <w:rsid w:val="0034602F"/>
    <w:rsid w:val="003469B6"/>
    <w:rsid w:val="00347798"/>
    <w:rsid w:val="00350482"/>
    <w:rsid w:val="00350BF2"/>
    <w:rsid w:val="00350D54"/>
    <w:rsid w:val="00352774"/>
    <w:rsid w:val="003537BA"/>
    <w:rsid w:val="00353B90"/>
    <w:rsid w:val="0035410A"/>
    <w:rsid w:val="003549F2"/>
    <w:rsid w:val="00354B61"/>
    <w:rsid w:val="00355FB6"/>
    <w:rsid w:val="00361E61"/>
    <w:rsid w:val="00362D03"/>
    <w:rsid w:val="003638F2"/>
    <w:rsid w:val="00364A13"/>
    <w:rsid w:val="00364E3A"/>
    <w:rsid w:val="00365995"/>
    <w:rsid w:val="00365BC8"/>
    <w:rsid w:val="0036614E"/>
    <w:rsid w:val="003662D3"/>
    <w:rsid w:val="0036652B"/>
    <w:rsid w:val="00367ED3"/>
    <w:rsid w:val="00370D4C"/>
    <w:rsid w:val="00372CCD"/>
    <w:rsid w:val="003731CD"/>
    <w:rsid w:val="0037384B"/>
    <w:rsid w:val="003738D9"/>
    <w:rsid w:val="003753DB"/>
    <w:rsid w:val="003760DD"/>
    <w:rsid w:val="00376CE7"/>
    <w:rsid w:val="003778BF"/>
    <w:rsid w:val="003802B3"/>
    <w:rsid w:val="00380A08"/>
    <w:rsid w:val="0038100B"/>
    <w:rsid w:val="0038409D"/>
    <w:rsid w:val="00385110"/>
    <w:rsid w:val="003873A3"/>
    <w:rsid w:val="00387B45"/>
    <w:rsid w:val="003912ED"/>
    <w:rsid w:val="0039167B"/>
    <w:rsid w:val="00396AF8"/>
    <w:rsid w:val="003974E6"/>
    <w:rsid w:val="00397E01"/>
    <w:rsid w:val="003A0C1F"/>
    <w:rsid w:val="003A18CE"/>
    <w:rsid w:val="003A4121"/>
    <w:rsid w:val="003A462D"/>
    <w:rsid w:val="003A4E25"/>
    <w:rsid w:val="003A57A4"/>
    <w:rsid w:val="003A6F79"/>
    <w:rsid w:val="003A7E05"/>
    <w:rsid w:val="003B03F5"/>
    <w:rsid w:val="003B0EE6"/>
    <w:rsid w:val="003B1242"/>
    <w:rsid w:val="003B133A"/>
    <w:rsid w:val="003B193D"/>
    <w:rsid w:val="003B20C5"/>
    <w:rsid w:val="003B214C"/>
    <w:rsid w:val="003B26C6"/>
    <w:rsid w:val="003B2C8B"/>
    <w:rsid w:val="003B392E"/>
    <w:rsid w:val="003B3ABD"/>
    <w:rsid w:val="003B49D3"/>
    <w:rsid w:val="003B4CAA"/>
    <w:rsid w:val="003B72B6"/>
    <w:rsid w:val="003B7550"/>
    <w:rsid w:val="003B7796"/>
    <w:rsid w:val="003C03ED"/>
    <w:rsid w:val="003C075C"/>
    <w:rsid w:val="003C0B48"/>
    <w:rsid w:val="003C18BB"/>
    <w:rsid w:val="003C1E4B"/>
    <w:rsid w:val="003C2579"/>
    <w:rsid w:val="003C2A30"/>
    <w:rsid w:val="003C354B"/>
    <w:rsid w:val="003C46B0"/>
    <w:rsid w:val="003C48F0"/>
    <w:rsid w:val="003C4910"/>
    <w:rsid w:val="003C58A7"/>
    <w:rsid w:val="003C5973"/>
    <w:rsid w:val="003C5E65"/>
    <w:rsid w:val="003C60DB"/>
    <w:rsid w:val="003C6FAD"/>
    <w:rsid w:val="003C7269"/>
    <w:rsid w:val="003C75D3"/>
    <w:rsid w:val="003C7BBA"/>
    <w:rsid w:val="003D11E3"/>
    <w:rsid w:val="003D14C3"/>
    <w:rsid w:val="003D25CF"/>
    <w:rsid w:val="003D2C7A"/>
    <w:rsid w:val="003D2D33"/>
    <w:rsid w:val="003D2EC9"/>
    <w:rsid w:val="003D4EFA"/>
    <w:rsid w:val="003D59C1"/>
    <w:rsid w:val="003D5F6F"/>
    <w:rsid w:val="003D60FD"/>
    <w:rsid w:val="003D7F5E"/>
    <w:rsid w:val="003E254F"/>
    <w:rsid w:val="003E36E1"/>
    <w:rsid w:val="003E5051"/>
    <w:rsid w:val="003E5552"/>
    <w:rsid w:val="003E59DA"/>
    <w:rsid w:val="003E608B"/>
    <w:rsid w:val="003E67D0"/>
    <w:rsid w:val="003E6836"/>
    <w:rsid w:val="003E68FC"/>
    <w:rsid w:val="003E7485"/>
    <w:rsid w:val="003E7FAE"/>
    <w:rsid w:val="003F1F43"/>
    <w:rsid w:val="003F214F"/>
    <w:rsid w:val="003F447C"/>
    <w:rsid w:val="003F47E1"/>
    <w:rsid w:val="003F546D"/>
    <w:rsid w:val="003F5D63"/>
    <w:rsid w:val="003F76C8"/>
    <w:rsid w:val="003F7812"/>
    <w:rsid w:val="00401955"/>
    <w:rsid w:val="00401F29"/>
    <w:rsid w:val="004035C9"/>
    <w:rsid w:val="004062E1"/>
    <w:rsid w:val="00406365"/>
    <w:rsid w:val="00407F5E"/>
    <w:rsid w:val="00411ADE"/>
    <w:rsid w:val="00411D3B"/>
    <w:rsid w:val="00411FB3"/>
    <w:rsid w:val="00413F5E"/>
    <w:rsid w:val="0041584C"/>
    <w:rsid w:val="00420580"/>
    <w:rsid w:val="004207EC"/>
    <w:rsid w:val="00420A9C"/>
    <w:rsid w:val="004212B2"/>
    <w:rsid w:val="004212D3"/>
    <w:rsid w:val="00421684"/>
    <w:rsid w:val="00422C8D"/>
    <w:rsid w:val="00423BED"/>
    <w:rsid w:val="004248D4"/>
    <w:rsid w:val="004255A8"/>
    <w:rsid w:val="004257A3"/>
    <w:rsid w:val="004259CA"/>
    <w:rsid w:val="00425CF4"/>
    <w:rsid w:val="004260F9"/>
    <w:rsid w:val="00426A74"/>
    <w:rsid w:val="00431227"/>
    <w:rsid w:val="00431610"/>
    <w:rsid w:val="004317EC"/>
    <w:rsid w:val="0043302D"/>
    <w:rsid w:val="0043393E"/>
    <w:rsid w:val="00433D70"/>
    <w:rsid w:val="00435AAB"/>
    <w:rsid w:val="00436471"/>
    <w:rsid w:val="00437860"/>
    <w:rsid w:val="00437B9E"/>
    <w:rsid w:val="004400F9"/>
    <w:rsid w:val="00441852"/>
    <w:rsid w:val="004437A1"/>
    <w:rsid w:val="00444641"/>
    <w:rsid w:val="00445627"/>
    <w:rsid w:val="00445B28"/>
    <w:rsid w:val="00450DFF"/>
    <w:rsid w:val="004516F8"/>
    <w:rsid w:val="004519A1"/>
    <w:rsid w:val="00451E06"/>
    <w:rsid w:val="00452C3F"/>
    <w:rsid w:val="0045422F"/>
    <w:rsid w:val="00454E7C"/>
    <w:rsid w:val="004555D8"/>
    <w:rsid w:val="00456FBD"/>
    <w:rsid w:val="00457659"/>
    <w:rsid w:val="00460DF5"/>
    <w:rsid w:val="00461F4C"/>
    <w:rsid w:val="00465E66"/>
    <w:rsid w:val="00466BD2"/>
    <w:rsid w:val="00466F64"/>
    <w:rsid w:val="00471970"/>
    <w:rsid w:val="00472CE9"/>
    <w:rsid w:val="00474089"/>
    <w:rsid w:val="00474949"/>
    <w:rsid w:val="004777E1"/>
    <w:rsid w:val="004816D8"/>
    <w:rsid w:val="004817F4"/>
    <w:rsid w:val="0048286C"/>
    <w:rsid w:val="00482AF2"/>
    <w:rsid w:val="004878DF"/>
    <w:rsid w:val="00490011"/>
    <w:rsid w:val="004906D8"/>
    <w:rsid w:val="0049167A"/>
    <w:rsid w:val="004928BD"/>
    <w:rsid w:val="00492A0E"/>
    <w:rsid w:val="00492C4F"/>
    <w:rsid w:val="0049386B"/>
    <w:rsid w:val="00496FDC"/>
    <w:rsid w:val="004970C7"/>
    <w:rsid w:val="004A15B0"/>
    <w:rsid w:val="004A17BC"/>
    <w:rsid w:val="004A194B"/>
    <w:rsid w:val="004A2902"/>
    <w:rsid w:val="004A2FC9"/>
    <w:rsid w:val="004A30B9"/>
    <w:rsid w:val="004A3381"/>
    <w:rsid w:val="004A3CB8"/>
    <w:rsid w:val="004A6A8E"/>
    <w:rsid w:val="004A6C22"/>
    <w:rsid w:val="004A71E8"/>
    <w:rsid w:val="004B22F2"/>
    <w:rsid w:val="004B296F"/>
    <w:rsid w:val="004B590E"/>
    <w:rsid w:val="004B63F1"/>
    <w:rsid w:val="004B7259"/>
    <w:rsid w:val="004C0471"/>
    <w:rsid w:val="004C0C32"/>
    <w:rsid w:val="004C1F8C"/>
    <w:rsid w:val="004C28EB"/>
    <w:rsid w:val="004C3193"/>
    <w:rsid w:val="004C325F"/>
    <w:rsid w:val="004C3808"/>
    <w:rsid w:val="004D023C"/>
    <w:rsid w:val="004D038B"/>
    <w:rsid w:val="004D040B"/>
    <w:rsid w:val="004D21D3"/>
    <w:rsid w:val="004D23F0"/>
    <w:rsid w:val="004D2ECC"/>
    <w:rsid w:val="004D3BBE"/>
    <w:rsid w:val="004D5295"/>
    <w:rsid w:val="004D5935"/>
    <w:rsid w:val="004D65A7"/>
    <w:rsid w:val="004D68B6"/>
    <w:rsid w:val="004D723A"/>
    <w:rsid w:val="004D7D80"/>
    <w:rsid w:val="004E0ED2"/>
    <w:rsid w:val="004E1595"/>
    <w:rsid w:val="004E3A56"/>
    <w:rsid w:val="004E4B76"/>
    <w:rsid w:val="004E4EDB"/>
    <w:rsid w:val="004E7D96"/>
    <w:rsid w:val="004F0812"/>
    <w:rsid w:val="004F1BD1"/>
    <w:rsid w:val="004F26D7"/>
    <w:rsid w:val="004F5FC8"/>
    <w:rsid w:val="005008FC"/>
    <w:rsid w:val="00503EC7"/>
    <w:rsid w:val="00504F5D"/>
    <w:rsid w:val="005064E8"/>
    <w:rsid w:val="005076A7"/>
    <w:rsid w:val="005076CA"/>
    <w:rsid w:val="00507C86"/>
    <w:rsid w:val="0051006D"/>
    <w:rsid w:val="00510160"/>
    <w:rsid w:val="0051224D"/>
    <w:rsid w:val="00512861"/>
    <w:rsid w:val="005130F0"/>
    <w:rsid w:val="00513904"/>
    <w:rsid w:val="005139AF"/>
    <w:rsid w:val="00515173"/>
    <w:rsid w:val="0051683B"/>
    <w:rsid w:val="00516C95"/>
    <w:rsid w:val="00517BD1"/>
    <w:rsid w:val="005201C9"/>
    <w:rsid w:val="00520CBC"/>
    <w:rsid w:val="005215D3"/>
    <w:rsid w:val="005218CD"/>
    <w:rsid w:val="00521F56"/>
    <w:rsid w:val="0052287A"/>
    <w:rsid w:val="00523ADB"/>
    <w:rsid w:val="005245CD"/>
    <w:rsid w:val="00530786"/>
    <w:rsid w:val="00531E86"/>
    <w:rsid w:val="00532B08"/>
    <w:rsid w:val="00533D02"/>
    <w:rsid w:val="00534891"/>
    <w:rsid w:val="00534E88"/>
    <w:rsid w:val="00535AF2"/>
    <w:rsid w:val="00535D99"/>
    <w:rsid w:val="00536F5C"/>
    <w:rsid w:val="0053709D"/>
    <w:rsid w:val="00537828"/>
    <w:rsid w:val="00541911"/>
    <w:rsid w:val="00542E85"/>
    <w:rsid w:val="00543518"/>
    <w:rsid w:val="00544DC0"/>
    <w:rsid w:val="005458D5"/>
    <w:rsid w:val="005463C5"/>
    <w:rsid w:val="0054656A"/>
    <w:rsid w:val="005473D7"/>
    <w:rsid w:val="00550270"/>
    <w:rsid w:val="00551979"/>
    <w:rsid w:val="00552C75"/>
    <w:rsid w:val="00553919"/>
    <w:rsid w:val="00553BF8"/>
    <w:rsid w:val="00553E32"/>
    <w:rsid w:val="005549DA"/>
    <w:rsid w:val="005557F6"/>
    <w:rsid w:val="00557C80"/>
    <w:rsid w:val="005609D4"/>
    <w:rsid w:val="0056348C"/>
    <w:rsid w:val="00564372"/>
    <w:rsid w:val="00565F3A"/>
    <w:rsid w:val="00566660"/>
    <w:rsid w:val="00566B66"/>
    <w:rsid w:val="00566C61"/>
    <w:rsid w:val="005670CA"/>
    <w:rsid w:val="00567534"/>
    <w:rsid w:val="00570990"/>
    <w:rsid w:val="005717F6"/>
    <w:rsid w:val="005719CD"/>
    <w:rsid w:val="00574544"/>
    <w:rsid w:val="00574A77"/>
    <w:rsid w:val="00575EB0"/>
    <w:rsid w:val="00576052"/>
    <w:rsid w:val="00576201"/>
    <w:rsid w:val="00576432"/>
    <w:rsid w:val="0057666D"/>
    <w:rsid w:val="00576A32"/>
    <w:rsid w:val="00576B7F"/>
    <w:rsid w:val="00576C7F"/>
    <w:rsid w:val="005773A5"/>
    <w:rsid w:val="00577B60"/>
    <w:rsid w:val="005832B2"/>
    <w:rsid w:val="005842C8"/>
    <w:rsid w:val="005842F7"/>
    <w:rsid w:val="0058473C"/>
    <w:rsid w:val="0058661C"/>
    <w:rsid w:val="005876D8"/>
    <w:rsid w:val="0058773C"/>
    <w:rsid w:val="005904EB"/>
    <w:rsid w:val="00591545"/>
    <w:rsid w:val="00592364"/>
    <w:rsid w:val="00592825"/>
    <w:rsid w:val="00595207"/>
    <w:rsid w:val="005952DE"/>
    <w:rsid w:val="0059544C"/>
    <w:rsid w:val="005962E7"/>
    <w:rsid w:val="00596FDB"/>
    <w:rsid w:val="005A033E"/>
    <w:rsid w:val="005A0B6E"/>
    <w:rsid w:val="005A1540"/>
    <w:rsid w:val="005A1F5B"/>
    <w:rsid w:val="005A215C"/>
    <w:rsid w:val="005A4464"/>
    <w:rsid w:val="005A47D1"/>
    <w:rsid w:val="005A583C"/>
    <w:rsid w:val="005A6664"/>
    <w:rsid w:val="005A6A53"/>
    <w:rsid w:val="005A7CCB"/>
    <w:rsid w:val="005B143D"/>
    <w:rsid w:val="005B3024"/>
    <w:rsid w:val="005B3504"/>
    <w:rsid w:val="005B380D"/>
    <w:rsid w:val="005B38FD"/>
    <w:rsid w:val="005B3BAC"/>
    <w:rsid w:val="005B42B3"/>
    <w:rsid w:val="005B4643"/>
    <w:rsid w:val="005B5016"/>
    <w:rsid w:val="005B75F4"/>
    <w:rsid w:val="005B7F78"/>
    <w:rsid w:val="005C0624"/>
    <w:rsid w:val="005C0906"/>
    <w:rsid w:val="005C2036"/>
    <w:rsid w:val="005C299E"/>
    <w:rsid w:val="005C3C3C"/>
    <w:rsid w:val="005C44C8"/>
    <w:rsid w:val="005C7261"/>
    <w:rsid w:val="005C7700"/>
    <w:rsid w:val="005C7E85"/>
    <w:rsid w:val="005D088B"/>
    <w:rsid w:val="005D378E"/>
    <w:rsid w:val="005D4135"/>
    <w:rsid w:val="005D41AD"/>
    <w:rsid w:val="005D5044"/>
    <w:rsid w:val="005E0001"/>
    <w:rsid w:val="005E01B0"/>
    <w:rsid w:val="005E10EC"/>
    <w:rsid w:val="005E115E"/>
    <w:rsid w:val="005E21C9"/>
    <w:rsid w:val="005E2269"/>
    <w:rsid w:val="005E62E2"/>
    <w:rsid w:val="005E6CE4"/>
    <w:rsid w:val="005F1602"/>
    <w:rsid w:val="005F40BA"/>
    <w:rsid w:val="005F5256"/>
    <w:rsid w:val="005F5953"/>
    <w:rsid w:val="005F727F"/>
    <w:rsid w:val="006002CC"/>
    <w:rsid w:val="00600DAE"/>
    <w:rsid w:val="0060413A"/>
    <w:rsid w:val="00605133"/>
    <w:rsid w:val="0060661D"/>
    <w:rsid w:val="006068D1"/>
    <w:rsid w:val="00606B74"/>
    <w:rsid w:val="0060703A"/>
    <w:rsid w:val="006105FB"/>
    <w:rsid w:val="006117ED"/>
    <w:rsid w:val="00612C71"/>
    <w:rsid w:val="006137F0"/>
    <w:rsid w:val="00617474"/>
    <w:rsid w:val="00617AF0"/>
    <w:rsid w:val="00617EEB"/>
    <w:rsid w:val="006206C4"/>
    <w:rsid w:val="006213DD"/>
    <w:rsid w:val="006216C9"/>
    <w:rsid w:val="00621FB8"/>
    <w:rsid w:val="00622A16"/>
    <w:rsid w:val="006230FE"/>
    <w:rsid w:val="00624681"/>
    <w:rsid w:val="00625567"/>
    <w:rsid w:val="006255F2"/>
    <w:rsid w:val="00625DBB"/>
    <w:rsid w:val="00626683"/>
    <w:rsid w:val="00626717"/>
    <w:rsid w:val="006273BA"/>
    <w:rsid w:val="00630AE1"/>
    <w:rsid w:val="00630EAD"/>
    <w:rsid w:val="00630FAE"/>
    <w:rsid w:val="006334B1"/>
    <w:rsid w:val="006366B4"/>
    <w:rsid w:val="00636C78"/>
    <w:rsid w:val="00637A7E"/>
    <w:rsid w:val="006400E0"/>
    <w:rsid w:val="0064025C"/>
    <w:rsid w:val="00641190"/>
    <w:rsid w:val="00641901"/>
    <w:rsid w:val="00642037"/>
    <w:rsid w:val="006430E2"/>
    <w:rsid w:val="006433DC"/>
    <w:rsid w:val="00643E68"/>
    <w:rsid w:val="006442AF"/>
    <w:rsid w:val="00645489"/>
    <w:rsid w:val="0064561E"/>
    <w:rsid w:val="00646094"/>
    <w:rsid w:val="00646C33"/>
    <w:rsid w:val="006503F5"/>
    <w:rsid w:val="00651589"/>
    <w:rsid w:val="006515B2"/>
    <w:rsid w:val="00652576"/>
    <w:rsid w:val="00655480"/>
    <w:rsid w:val="006561D8"/>
    <w:rsid w:val="00656B21"/>
    <w:rsid w:val="006575B7"/>
    <w:rsid w:val="00657621"/>
    <w:rsid w:val="00657A9B"/>
    <w:rsid w:val="00657E8F"/>
    <w:rsid w:val="00660EFE"/>
    <w:rsid w:val="00662348"/>
    <w:rsid w:val="00663410"/>
    <w:rsid w:val="00664D80"/>
    <w:rsid w:val="00665295"/>
    <w:rsid w:val="00665C32"/>
    <w:rsid w:val="00666014"/>
    <w:rsid w:val="006670DC"/>
    <w:rsid w:val="0066741B"/>
    <w:rsid w:val="00667EBE"/>
    <w:rsid w:val="00667F50"/>
    <w:rsid w:val="00667F90"/>
    <w:rsid w:val="00671CE7"/>
    <w:rsid w:val="0067389B"/>
    <w:rsid w:val="00676CBF"/>
    <w:rsid w:val="0067714B"/>
    <w:rsid w:val="006773A9"/>
    <w:rsid w:val="00680FC7"/>
    <w:rsid w:val="006842DD"/>
    <w:rsid w:val="00684CE9"/>
    <w:rsid w:val="00685843"/>
    <w:rsid w:val="00686B13"/>
    <w:rsid w:val="00686B94"/>
    <w:rsid w:val="00692DEF"/>
    <w:rsid w:val="00692FAB"/>
    <w:rsid w:val="0069312F"/>
    <w:rsid w:val="006942EB"/>
    <w:rsid w:val="00695E77"/>
    <w:rsid w:val="0069650F"/>
    <w:rsid w:val="006968E8"/>
    <w:rsid w:val="006A0854"/>
    <w:rsid w:val="006A2353"/>
    <w:rsid w:val="006A2642"/>
    <w:rsid w:val="006A38F5"/>
    <w:rsid w:val="006A44F3"/>
    <w:rsid w:val="006B2231"/>
    <w:rsid w:val="006B2CA8"/>
    <w:rsid w:val="006B3525"/>
    <w:rsid w:val="006B3744"/>
    <w:rsid w:val="006B383E"/>
    <w:rsid w:val="006B4F07"/>
    <w:rsid w:val="006B6CC1"/>
    <w:rsid w:val="006C0426"/>
    <w:rsid w:val="006C0618"/>
    <w:rsid w:val="006C2C32"/>
    <w:rsid w:val="006C34EA"/>
    <w:rsid w:val="006C3A5B"/>
    <w:rsid w:val="006C3D11"/>
    <w:rsid w:val="006C5D73"/>
    <w:rsid w:val="006D195D"/>
    <w:rsid w:val="006D1D66"/>
    <w:rsid w:val="006D2636"/>
    <w:rsid w:val="006D308A"/>
    <w:rsid w:val="006D34A1"/>
    <w:rsid w:val="006D34EC"/>
    <w:rsid w:val="006D3C96"/>
    <w:rsid w:val="006D440E"/>
    <w:rsid w:val="006D502C"/>
    <w:rsid w:val="006D5A24"/>
    <w:rsid w:val="006D6CC1"/>
    <w:rsid w:val="006E0EB0"/>
    <w:rsid w:val="006E10C5"/>
    <w:rsid w:val="006E1745"/>
    <w:rsid w:val="006E2264"/>
    <w:rsid w:val="006E385F"/>
    <w:rsid w:val="006E3959"/>
    <w:rsid w:val="006E443D"/>
    <w:rsid w:val="006E44A7"/>
    <w:rsid w:val="006E454D"/>
    <w:rsid w:val="006E4D75"/>
    <w:rsid w:val="006E7F45"/>
    <w:rsid w:val="006F014D"/>
    <w:rsid w:val="006F0DE0"/>
    <w:rsid w:val="006F3431"/>
    <w:rsid w:val="006F3468"/>
    <w:rsid w:val="006F41E7"/>
    <w:rsid w:val="006F4D43"/>
    <w:rsid w:val="007002D8"/>
    <w:rsid w:val="007021D5"/>
    <w:rsid w:val="00702764"/>
    <w:rsid w:val="00702BB2"/>
    <w:rsid w:val="007034D5"/>
    <w:rsid w:val="00703BA1"/>
    <w:rsid w:val="00704058"/>
    <w:rsid w:val="00704C76"/>
    <w:rsid w:val="00704CB5"/>
    <w:rsid w:val="00704E00"/>
    <w:rsid w:val="00705C3D"/>
    <w:rsid w:val="00706103"/>
    <w:rsid w:val="0071012D"/>
    <w:rsid w:val="007115D2"/>
    <w:rsid w:val="007117ED"/>
    <w:rsid w:val="00711BC0"/>
    <w:rsid w:val="00711E8F"/>
    <w:rsid w:val="00711F9D"/>
    <w:rsid w:val="00712ACD"/>
    <w:rsid w:val="00712CB1"/>
    <w:rsid w:val="00712F36"/>
    <w:rsid w:val="00715546"/>
    <w:rsid w:val="00715547"/>
    <w:rsid w:val="00716EC7"/>
    <w:rsid w:val="007201DA"/>
    <w:rsid w:val="00721669"/>
    <w:rsid w:val="007223C7"/>
    <w:rsid w:val="007250D6"/>
    <w:rsid w:val="007254FB"/>
    <w:rsid w:val="007261C7"/>
    <w:rsid w:val="00726E89"/>
    <w:rsid w:val="007279E8"/>
    <w:rsid w:val="007332B3"/>
    <w:rsid w:val="00733547"/>
    <w:rsid w:val="00734B75"/>
    <w:rsid w:val="007366A4"/>
    <w:rsid w:val="00736854"/>
    <w:rsid w:val="00743F9A"/>
    <w:rsid w:val="007440F1"/>
    <w:rsid w:val="00744312"/>
    <w:rsid w:val="00744558"/>
    <w:rsid w:val="007448FA"/>
    <w:rsid w:val="00744EC2"/>
    <w:rsid w:val="00744F8A"/>
    <w:rsid w:val="00745837"/>
    <w:rsid w:val="00745D79"/>
    <w:rsid w:val="00746BBB"/>
    <w:rsid w:val="00746F71"/>
    <w:rsid w:val="007503AD"/>
    <w:rsid w:val="007504AF"/>
    <w:rsid w:val="00750B22"/>
    <w:rsid w:val="0075273B"/>
    <w:rsid w:val="00752A96"/>
    <w:rsid w:val="00753678"/>
    <w:rsid w:val="007538ED"/>
    <w:rsid w:val="00754E32"/>
    <w:rsid w:val="00755C39"/>
    <w:rsid w:val="0075695B"/>
    <w:rsid w:val="007570CE"/>
    <w:rsid w:val="00757BFB"/>
    <w:rsid w:val="00760654"/>
    <w:rsid w:val="007608BF"/>
    <w:rsid w:val="00760E5E"/>
    <w:rsid w:val="007639CD"/>
    <w:rsid w:val="00763FD3"/>
    <w:rsid w:val="00765C63"/>
    <w:rsid w:val="007678DF"/>
    <w:rsid w:val="00770D61"/>
    <w:rsid w:val="007711B8"/>
    <w:rsid w:val="0077262C"/>
    <w:rsid w:val="00772AB2"/>
    <w:rsid w:val="00773C4C"/>
    <w:rsid w:val="00773E13"/>
    <w:rsid w:val="00774557"/>
    <w:rsid w:val="00775016"/>
    <w:rsid w:val="0077551A"/>
    <w:rsid w:val="00776855"/>
    <w:rsid w:val="00776911"/>
    <w:rsid w:val="00780896"/>
    <w:rsid w:val="00780931"/>
    <w:rsid w:val="007809B1"/>
    <w:rsid w:val="0078278C"/>
    <w:rsid w:val="00782A18"/>
    <w:rsid w:val="00784F6A"/>
    <w:rsid w:val="0078653F"/>
    <w:rsid w:val="00786D28"/>
    <w:rsid w:val="00787236"/>
    <w:rsid w:val="0079020B"/>
    <w:rsid w:val="00790ED2"/>
    <w:rsid w:val="00791C28"/>
    <w:rsid w:val="007927FF"/>
    <w:rsid w:val="00792CF0"/>
    <w:rsid w:val="00794284"/>
    <w:rsid w:val="0079508B"/>
    <w:rsid w:val="007A13AD"/>
    <w:rsid w:val="007A1BE8"/>
    <w:rsid w:val="007A349E"/>
    <w:rsid w:val="007A467C"/>
    <w:rsid w:val="007A500C"/>
    <w:rsid w:val="007A5C23"/>
    <w:rsid w:val="007A6964"/>
    <w:rsid w:val="007A6AAA"/>
    <w:rsid w:val="007A6CCA"/>
    <w:rsid w:val="007A6D2D"/>
    <w:rsid w:val="007B0175"/>
    <w:rsid w:val="007B1736"/>
    <w:rsid w:val="007B19EC"/>
    <w:rsid w:val="007B1A4B"/>
    <w:rsid w:val="007B2671"/>
    <w:rsid w:val="007B2843"/>
    <w:rsid w:val="007B2E97"/>
    <w:rsid w:val="007B5222"/>
    <w:rsid w:val="007B599B"/>
    <w:rsid w:val="007B6C68"/>
    <w:rsid w:val="007C28C4"/>
    <w:rsid w:val="007C2910"/>
    <w:rsid w:val="007C2FFD"/>
    <w:rsid w:val="007C404E"/>
    <w:rsid w:val="007C570A"/>
    <w:rsid w:val="007C593D"/>
    <w:rsid w:val="007C7084"/>
    <w:rsid w:val="007D0F6D"/>
    <w:rsid w:val="007D1BB6"/>
    <w:rsid w:val="007D22E4"/>
    <w:rsid w:val="007D24BE"/>
    <w:rsid w:val="007D363C"/>
    <w:rsid w:val="007D3C80"/>
    <w:rsid w:val="007D45CA"/>
    <w:rsid w:val="007D4AD3"/>
    <w:rsid w:val="007D4B6A"/>
    <w:rsid w:val="007D5137"/>
    <w:rsid w:val="007D71D4"/>
    <w:rsid w:val="007D7E16"/>
    <w:rsid w:val="007E0DF6"/>
    <w:rsid w:val="007E132B"/>
    <w:rsid w:val="007E1A51"/>
    <w:rsid w:val="007E1F7D"/>
    <w:rsid w:val="007E2AE5"/>
    <w:rsid w:val="007E439F"/>
    <w:rsid w:val="007E66DC"/>
    <w:rsid w:val="007F13F3"/>
    <w:rsid w:val="007F13FD"/>
    <w:rsid w:val="007F1F77"/>
    <w:rsid w:val="007F2467"/>
    <w:rsid w:val="007F26E5"/>
    <w:rsid w:val="007F2B72"/>
    <w:rsid w:val="007F43A2"/>
    <w:rsid w:val="007F4D60"/>
    <w:rsid w:val="007F6597"/>
    <w:rsid w:val="007F662B"/>
    <w:rsid w:val="007F68C7"/>
    <w:rsid w:val="007F7022"/>
    <w:rsid w:val="008005F4"/>
    <w:rsid w:val="00800E3E"/>
    <w:rsid w:val="00800F74"/>
    <w:rsid w:val="008010C3"/>
    <w:rsid w:val="00801EB5"/>
    <w:rsid w:val="00803301"/>
    <w:rsid w:val="00806F1A"/>
    <w:rsid w:val="00807395"/>
    <w:rsid w:val="008074C5"/>
    <w:rsid w:val="00807BD0"/>
    <w:rsid w:val="00807FBA"/>
    <w:rsid w:val="00810104"/>
    <w:rsid w:val="00810202"/>
    <w:rsid w:val="0081294F"/>
    <w:rsid w:val="00812D46"/>
    <w:rsid w:val="008131EE"/>
    <w:rsid w:val="00815C94"/>
    <w:rsid w:val="00816873"/>
    <w:rsid w:val="00816EE2"/>
    <w:rsid w:val="008173B3"/>
    <w:rsid w:val="00822693"/>
    <w:rsid w:val="00822AE2"/>
    <w:rsid w:val="00823489"/>
    <w:rsid w:val="0082427F"/>
    <w:rsid w:val="00824C17"/>
    <w:rsid w:val="00826F7A"/>
    <w:rsid w:val="00830CBE"/>
    <w:rsid w:val="00831F07"/>
    <w:rsid w:val="008323E6"/>
    <w:rsid w:val="00833E89"/>
    <w:rsid w:val="008346E8"/>
    <w:rsid w:val="00840FFA"/>
    <w:rsid w:val="00842B35"/>
    <w:rsid w:val="0084482F"/>
    <w:rsid w:val="00845063"/>
    <w:rsid w:val="00845D94"/>
    <w:rsid w:val="008463DB"/>
    <w:rsid w:val="00850A2D"/>
    <w:rsid w:val="008532CE"/>
    <w:rsid w:val="008534EE"/>
    <w:rsid w:val="00854E0D"/>
    <w:rsid w:val="00855F78"/>
    <w:rsid w:val="00856389"/>
    <w:rsid w:val="0085658D"/>
    <w:rsid w:val="0085718D"/>
    <w:rsid w:val="008571AD"/>
    <w:rsid w:val="008602F2"/>
    <w:rsid w:val="0086058A"/>
    <w:rsid w:val="00863B24"/>
    <w:rsid w:val="008648D8"/>
    <w:rsid w:val="00864A50"/>
    <w:rsid w:val="00865864"/>
    <w:rsid w:val="008664F6"/>
    <w:rsid w:val="0086722A"/>
    <w:rsid w:val="008672EB"/>
    <w:rsid w:val="00870A9C"/>
    <w:rsid w:val="00871D32"/>
    <w:rsid w:val="008722C2"/>
    <w:rsid w:val="008724A7"/>
    <w:rsid w:val="008733F3"/>
    <w:rsid w:val="008735A9"/>
    <w:rsid w:val="00874012"/>
    <w:rsid w:val="00874489"/>
    <w:rsid w:val="00874DBF"/>
    <w:rsid w:val="00875407"/>
    <w:rsid w:val="00875DAB"/>
    <w:rsid w:val="008769DD"/>
    <w:rsid w:val="00876C02"/>
    <w:rsid w:val="008777FA"/>
    <w:rsid w:val="00880F8D"/>
    <w:rsid w:val="008810C8"/>
    <w:rsid w:val="00881CE1"/>
    <w:rsid w:val="0088457A"/>
    <w:rsid w:val="00884B64"/>
    <w:rsid w:val="0088592B"/>
    <w:rsid w:val="008870CE"/>
    <w:rsid w:val="00887762"/>
    <w:rsid w:val="0089054A"/>
    <w:rsid w:val="008907C8"/>
    <w:rsid w:val="00891127"/>
    <w:rsid w:val="008911FB"/>
    <w:rsid w:val="00891500"/>
    <w:rsid w:val="00891AB7"/>
    <w:rsid w:val="0089230E"/>
    <w:rsid w:val="00893632"/>
    <w:rsid w:val="0089398F"/>
    <w:rsid w:val="00893CC2"/>
    <w:rsid w:val="00894B26"/>
    <w:rsid w:val="00894E69"/>
    <w:rsid w:val="00895151"/>
    <w:rsid w:val="00895236"/>
    <w:rsid w:val="0089540B"/>
    <w:rsid w:val="00896704"/>
    <w:rsid w:val="00896C50"/>
    <w:rsid w:val="008976F2"/>
    <w:rsid w:val="008A13AB"/>
    <w:rsid w:val="008A2146"/>
    <w:rsid w:val="008A71B9"/>
    <w:rsid w:val="008A7AC6"/>
    <w:rsid w:val="008A7E08"/>
    <w:rsid w:val="008B05FB"/>
    <w:rsid w:val="008B1725"/>
    <w:rsid w:val="008B3763"/>
    <w:rsid w:val="008B395E"/>
    <w:rsid w:val="008B416B"/>
    <w:rsid w:val="008B49CE"/>
    <w:rsid w:val="008B4F1D"/>
    <w:rsid w:val="008B6368"/>
    <w:rsid w:val="008C199C"/>
    <w:rsid w:val="008C1CF7"/>
    <w:rsid w:val="008C22D7"/>
    <w:rsid w:val="008C2505"/>
    <w:rsid w:val="008C3797"/>
    <w:rsid w:val="008C425C"/>
    <w:rsid w:val="008C4A1A"/>
    <w:rsid w:val="008C4B36"/>
    <w:rsid w:val="008D0B4F"/>
    <w:rsid w:val="008D0CBE"/>
    <w:rsid w:val="008D14CC"/>
    <w:rsid w:val="008D3BF2"/>
    <w:rsid w:val="008D73A3"/>
    <w:rsid w:val="008E0897"/>
    <w:rsid w:val="008E1C47"/>
    <w:rsid w:val="008E2D38"/>
    <w:rsid w:val="008E30FE"/>
    <w:rsid w:val="008E34CF"/>
    <w:rsid w:val="008E4E92"/>
    <w:rsid w:val="008E5558"/>
    <w:rsid w:val="008F1A81"/>
    <w:rsid w:val="008F1B29"/>
    <w:rsid w:val="008F3DDD"/>
    <w:rsid w:val="008F3E77"/>
    <w:rsid w:val="008F4531"/>
    <w:rsid w:val="008F655C"/>
    <w:rsid w:val="008F65AE"/>
    <w:rsid w:val="008F6CA1"/>
    <w:rsid w:val="009012F9"/>
    <w:rsid w:val="00904F01"/>
    <w:rsid w:val="00904F62"/>
    <w:rsid w:val="009055D5"/>
    <w:rsid w:val="00905A9B"/>
    <w:rsid w:val="00905B1B"/>
    <w:rsid w:val="00906A0C"/>
    <w:rsid w:val="00906EE1"/>
    <w:rsid w:val="0090775F"/>
    <w:rsid w:val="00907958"/>
    <w:rsid w:val="00910426"/>
    <w:rsid w:val="009110C3"/>
    <w:rsid w:val="009116AE"/>
    <w:rsid w:val="00911ACF"/>
    <w:rsid w:val="009128EF"/>
    <w:rsid w:val="009135B0"/>
    <w:rsid w:val="00914305"/>
    <w:rsid w:val="00914F17"/>
    <w:rsid w:val="00915004"/>
    <w:rsid w:val="00916E08"/>
    <w:rsid w:val="009172F7"/>
    <w:rsid w:val="00917D26"/>
    <w:rsid w:val="00920CC5"/>
    <w:rsid w:val="00922FE7"/>
    <w:rsid w:val="00924F9C"/>
    <w:rsid w:val="0092502A"/>
    <w:rsid w:val="009315E0"/>
    <w:rsid w:val="00934607"/>
    <w:rsid w:val="009351A2"/>
    <w:rsid w:val="009358DF"/>
    <w:rsid w:val="00935FA7"/>
    <w:rsid w:val="009364CE"/>
    <w:rsid w:val="0094182F"/>
    <w:rsid w:val="00944CC6"/>
    <w:rsid w:val="00945008"/>
    <w:rsid w:val="0094605A"/>
    <w:rsid w:val="00950865"/>
    <w:rsid w:val="00950FE1"/>
    <w:rsid w:val="00951387"/>
    <w:rsid w:val="00952176"/>
    <w:rsid w:val="00953897"/>
    <w:rsid w:val="0095418D"/>
    <w:rsid w:val="00955BD7"/>
    <w:rsid w:val="00955F45"/>
    <w:rsid w:val="00957EF5"/>
    <w:rsid w:val="00960232"/>
    <w:rsid w:val="0096082D"/>
    <w:rsid w:val="00960AB7"/>
    <w:rsid w:val="009617D0"/>
    <w:rsid w:val="00963265"/>
    <w:rsid w:val="0096366A"/>
    <w:rsid w:val="0096392F"/>
    <w:rsid w:val="00963F48"/>
    <w:rsid w:val="00964E99"/>
    <w:rsid w:val="0096511D"/>
    <w:rsid w:val="0096576E"/>
    <w:rsid w:val="0096607A"/>
    <w:rsid w:val="00966106"/>
    <w:rsid w:val="00966536"/>
    <w:rsid w:val="00970E65"/>
    <w:rsid w:val="00971571"/>
    <w:rsid w:val="00971DF8"/>
    <w:rsid w:val="00973854"/>
    <w:rsid w:val="0097447A"/>
    <w:rsid w:val="00974ABD"/>
    <w:rsid w:val="00974B09"/>
    <w:rsid w:val="00974D7F"/>
    <w:rsid w:val="00974E0F"/>
    <w:rsid w:val="00976094"/>
    <w:rsid w:val="009761F6"/>
    <w:rsid w:val="009765DC"/>
    <w:rsid w:val="00977697"/>
    <w:rsid w:val="0098031C"/>
    <w:rsid w:val="00980BBF"/>
    <w:rsid w:val="00981986"/>
    <w:rsid w:val="00982281"/>
    <w:rsid w:val="00982481"/>
    <w:rsid w:val="009828FF"/>
    <w:rsid w:val="00983184"/>
    <w:rsid w:val="0098420F"/>
    <w:rsid w:val="009851A9"/>
    <w:rsid w:val="009855F9"/>
    <w:rsid w:val="00986B74"/>
    <w:rsid w:val="00987526"/>
    <w:rsid w:val="009878A5"/>
    <w:rsid w:val="00990DB3"/>
    <w:rsid w:val="00992310"/>
    <w:rsid w:val="009928F4"/>
    <w:rsid w:val="00992EF6"/>
    <w:rsid w:val="00993352"/>
    <w:rsid w:val="0099385F"/>
    <w:rsid w:val="00993DD8"/>
    <w:rsid w:val="00996669"/>
    <w:rsid w:val="00996893"/>
    <w:rsid w:val="00996FD8"/>
    <w:rsid w:val="009971F6"/>
    <w:rsid w:val="009A05EE"/>
    <w:rsid w:val="009A0C06"/>
    <w:rsid w:val="009A1282"/>
    <w:rsid w:val="009A2682"/>
    <w:rsid w:val="009A27D3"/>
    <w:rsid w:val="009A2BF4"/>
    <w:rsid w:val="009A36DD"/>
    <w:rsid w:val="009A4978"/>
    <w:rsid w:val="009A4A08"/>
    <w:rsid w:val="009A4C04"/>
    <w:rsid w:val="009A72B7"/>
    <w:rsid w:val="009B0428"/>
    <w:rsid w:val="009B46A6"/>
    <w:rsid w:val="009B5063"/>
    <w:rsid w:val="009B5913"/>
    <w:rsid w:val="009B751C"/>
    <w:rsid w:val="009B787B"/>
    <w:rsid w:val="009B7DC0"/>
    <w:rsid w:val="009B7ED4"/>
    <w:rsid w:val="009C25F4"/>
    <w:rsid w:val="009C29B5"/>
    <w:rsid w:val="009C33D5"/>
    <w:rsid w:val="009C4A60"/>
    <w:rsid w:val="009C4CA0"/>
    <w:rsid w:val="009C51A3"/>
    <w:rsid w:val="009C552C"/>
    <w:rsid w:val="009C6088"/>
    <w:rsid w:val="009C6342"/>
    <w:rsid w:val="009C695B"/>
    <w:rsid w:val="009C69AD"/>
    <w:rsid w:val="009C7542"/>
    <w:rsid w:val="009D0A3A"/>
    <w:rsid w:val="009D0F7D"/>
    <w:rsid w:val="009D1978"/>
    <w:rsid w:val="009D514C"/>
    <w:rsid w:val="009D550B"/>
    <w:rsid w:val="009D62F1"/>
    <w:rsid w:val="009D76C4"/>
    <w:rsid w:val="009D7A70"/>
    <w:rsid w:val="009E1D38"/>
    <w:rsid w:val="009E22AA"/>
    <w:rsid w:val="009E2F48"/>
    <w:rsid w:val="009E33ED"/>
    <w:rsid w:val="009E463A"/>
    <w:rsid w:val="009E4A6D"/>
    <w:rsid w:val="009E4BF4"/>
    <w:rsid w:val="009E5A24"/>
    <w:rsid w:val="009E71DD"/>
    <w:rsid w:val="009E7938"/>
    <w:rsid w:val="009F01B3"/>
    <w:rsid w:val="009F108D"/>
    <w:rsid w:val="009F1141"/>
    <w:rsid w:val="009F1605"/>
    <w:rsid w:val="009F1C0F"/>
    <w:rsid w:val="009F1EA7"/>
    <w:rsid w:val="009F365A"/>
    <w:rsid w:val="009F40C6"/>
    <w:rsid w:val="009F448F"/>
    <w:rsid w:val="009F4862"/>
    <w:rsid w:val="009F55BC"/>
    <w:rsid w:val="009F5DCF"/>
    <w:rsid w:val="009F60E2"/>
    <w:rsid w:val="009F6D86"/>
    <w:rsid w:val="00A006BF"/>
    <w:rsid w:val="00A007A6"/>
    <w:rsid w:val="00A01ABB"/>
    <w:rsid w:val="00A01F85"/>
    <w:rsid w:val="00A0286E"/>
    <w:rsid w:val="00A03B49"/>
    <w:rsid w:val="00A046B3"/>
    <w:rsid w:val="00A06558"/>
    <w:rsid w:val="00A11BB2"/>
    <w:rsid w:val="00A11C69"/>
    <w:rsid w:val="00A13F4A"/>
    <w:rsid w:val="00A1670B"/>
    <w:rsid w:val="00A23E9B"/>
    <w:rsid w:val="00A24298"/>
    <w:rsid w:val="00A247B7"/>
    <w:rsid w:val="00A2539D"/>
    <w:rsid w:val="00A25566"/>
    <w:rsid w:val="00A257EB"/>
    <w:rsid w:val="00A278D1"/>
    <w:rsid w:val="00A27D5A"/>
    <w:rsid w:val="00A30A70"/>
    <w:rsid w:val="00A30FC6"/>
    <w:rsid w:val="00A3180E"/>
    <w:rsid w:val="00A31E02"/>
    <w:rsid w:val="00A323FF"/>
    <w:rsid w:val="00A32E4E"/>
    <w:rsid w:val="00A33131"/>
    <w:rsid w:val="00A37287"/>
    <w:rsid w:val="00A3778F"/>
    <w:rsid w:val="00A41BC7"/>
    <w:rsid w:val="00A42227"/>
    <w:rsid w:val="00A43112"/>
    <w:rsid w:val="00A472E3"/>
    <w:rsid w:val="00A47825"/>
    <w:rsid w:val="00A47A76"/>
    <w:rsid w:val="00A508BE"/>
    <w:rsid w:val="00A51BD2"/>
    <w:rsid w:val="00A5227B"/>
    <w:rsid w:val="00A531BD"/>
    <w:rsid w:val="00A53DA0"/>
    <w:rsid w:val="00A5496B"/>
    <w:rsid w:val="00A5517B"/>
    <w:rsid w:val="00A5558F"/>
    <w:rsid w:val="00A56C71"/>
    <w:rsid w:val="00A57360"/>
    <w:rsid w:val="00A60F3E"/>
    <w:rsid w:val="00A65E37"/>
    <w:rsid w:val="00A66281"/>
    <w:rsid w:val="00A669F4"/>
    <w:rsid w:val="00A671EE"/>
    <w:rsid w:val="00A716D1"/>
    <w:rsid w:val="00A7186C"/>
    <w:rsid w:val="00A720FF"/>
    <w:rsid w:val="00A72498"/>
    <w:rsid w:val="00A73511"/>
    <w:rsid w:val="00A74999"/>
    <w:rsid w:val="00A76A6E"/>
    <w:rsid w:val="00A76CAF"/>
    <w:rsid w:val="00A778D0"/>
    <w:rsid w:val="00A80A5A"/>
    <w:rsid w:val="00A82CA2"/>
    <w:rsid w:val="00A85CCC"/>
    <w:rsid w:val="00A86143"/>
    <w:rsid w:val="00A86B67"/>
    <w:rsid w:val="00A87814"/>
    <w:rsid w:val="00A9010E"/>
    <w:rsid w:val="00A90322"/>
    <w:rsid w:val="00A91449"/>
    <w:rsid w:val="00A934FF"/>
    <w:rsid w:val="00A93B30"/>
    <w:rsid w:val="00A947A4"/>
    <w:rsid w:val="00A94A62"/>
    <w:rsid w:val="00A95FEA"/>
    <w:rsid w:val="00A968A8"/>
    <w:rsid w:val="00A96DD5"/>
    <w:rsid w:val="00A9708C"/>
    <w:rsid w:val="00A9712C"/>
    <w:rsid w:val="00AA20C4"/>
    <w:rsid w:val="00AA4F4E"/>
    <w:rsid w:val="00AA50BA"/>
    <w:rsid w:val="00AA5A0E"/>
    <w:rsid w:val="00AA5C49"/>
    <w:rsid w:val="00AB00CB"/>
    <w:rsid w:val="00AB033E"/>
    <w:rsid w:val="00AB0CA5"/>
    <w:rsid w:val="00AB0F98"/>
    <w:rsid w:val="00AB2A58"/>
    <w:rsid w:val="00AB2F1A"/>
    <w:rsid w:val="00AB490E"/>
    <w:rsid w:val="00AB5F2B"/>
    <w:rsid w:val="00AB6EE2"/>
    <w:rsid w:val="00AB799D"/>
    <w:rsid w:val="00AC0BB0"/>
    <w:rsid w:val="00AC0FF4"/>
    <w:rsid w:val="00AC1D25"/>
    <w:rsid w:val="00AC62C3"/>
    <w:rsid w:val="00AC72BF"/>
    <w:rsid w:val="00AC7A7A"/>
    <w:rsid w:val="00AC7D16"/>
    <w:rsid w:val="00AD0317"/>
    <w:rsid w:val="00AD056B"/>
    <w:rsid w:val="00AD0AAE"/>
    <w:rsid w:val="00AD0ACB"/>
    <w:rsid w:val="00AD234E"/>
    <w:rsid w:val="00AD2F93"/>
    <w:rsid w:val="00AD3DFC"/>
    <w:rsid w:val="00AD4084"/>
    <w:rsid w:val="00AD5038"/>
    <w:rsid w:val="00AD50E8"/>
    <w:rsid w:val="00AD51E2"/>
    <w:rsid w:val="00AD56A6"/>
    <w:rsid w:val="00AD7435"/>
    <w:rsid w:val="00AD783A"/>
    <w:rsid w:val="00AD7A81"/>
    <w:rsid w:val="00AE0301"/>
    <w:rsid w:val="00AE229C"/>
    <w:rsid w:val="00AE2C32"/>
    <w:rsid w:val="00AE312D"/>
    <w:rsid w:val="00AE4619"/>
    <w:rsid w:val="00AE4835"/>
    <w:rsid w:val="00AE5042"/>
    <w:rsid w:val="00AE562E"/>
    <w:rsid w:val="00AE5DAE"/>
    <w:rsid w:val="00AE64E0"/>
    <w:rsid w:val="00AE68E5"/>
    <w:rsid w:val="00AE6FBB"/>
    <w:rsid w:val="00AF09EA"/>
    <w:rsid w:val="00AF0A0C"/>
    <w:rsid w:val="00AF0FD2"/>
    <w:rsid w:val="00AF1664"/>
    <w:rsid w:val="00AF1884"/>
    <w:rsid w:val="00AF2CC0"/>
    <w:rsid w:val="00AF2CEF"/>
    <w:rsid w:val="00AF2DB2"/>
    <w:rsid w:val="00AF3187"/>
    <w:rsid w:val="00AF47AE"/>
    <w:rsid w:val="00AF4AB6"/>
    <w:rsid w:val="00AF4F54"/>
    <w:rsid w:val="00AF6F4D"/>
    <w:rsid w:val="00AF70CE"/>
    <w:rsid w:val="00AF76AF"/>
    <w:rsid w:val="00B0140A"/>
    <w:rsid w:val="00B01E5D"/>
    <w:rsid w:val="00B0345F"/>
    <w:rsid w:val="00B059C7"/>
    <w:rsid w:val="00B05A3A"/>
    <w:rsid w:val="00B07482"/>
    <w:rsid w:val="00B07496"/>
    <w:rsid w:val="00B134CE"/>
    <w:rsid w:val="00B14272"/>
    <w:rsid w:val="00B14584"/>
    <w:rsid w:val="00B15054"/>
    <w:rsid w:val="00B17476"/>
    <w:rsid w:val="00B209EB"/>
    <w:rsid w:val="00B219FA"/>
    <w:rsid w:val="00B22A3A"/>
    <w:rsid w:val="00B23259"/>
    <w:rsid w:val="00B2331D"/>
    <w:rsid w:val="00B23718"/>
    <w:rsid w:val="00B23AB5"/>
    <w:rsid w:val="00B240B1"/>
    <w:rsid w:val="00B25246"/>
    <w:rsid w:val="00B256CD"/>
    <w:rsid w:val="00B27016"/>
    <w:rsid w:val="00B278BD"/>
    <w:rsid w:val="00B3191C"/>
    <w:rsid w:val="00B3208D"/>
    <w:rsid w:val="00B332F9"/>
    <w:rsid w:val="00B33992"/>
    <w:rsid w:val="00B33A30"/>
    <w:rsid w:val="00B34954"/>
    <w:rsid w:val="00B35321"/>
    <w:rsid w:val="00B40D5C"/>
    <w:rsid w:val="00B40D7E"/>
    <w:rsid w:val="00B41483"/>
    <w:rsid w:val="00B43A3C"/>
    <w:rsid w:val="00B46341"/>
    <w:rsid w:val="00B465E4"/>
    <w:rsid w:val="00B543AA"/>
    <w:rsid w:val="00B545C5"/>
    <w:rsid w:val="00B55707"/>
    <w:rsid w:val="00B558C5"/>
    <w:rsid w:val="00B569E7"/>
    <w:rsid w:val="00B579E2"/>
    <w:rsid w:val="00B60FDD"/>
    <w:rsid w:val="00B61535"/>
    <w:rsid w:val="00B61C38"/>
    <w:rsid w:val="00B63AD3"/>
    <w:rsid w:val="00B642D7"/>
    <w:rsid w:val="00B64E33"/>
    <w:rsid w:val="00B658E0"/>
    <w:rsid w:val="00B65944"/>
    <w:rsid w:val="00B660A6"/>
    <w:rsid w:val="00B6677A"/>
    <w:rsid w:val="00B671F4"/>
    <w:rsid w:val="00B7102E"/>
    <w:rsid w:val="00B73657"/>
    <w:rsid w:val="00B74E32"/>
    <w:rsid w:val="00B74E8D"/>
    <w:rsid w:val="00B75056"/>
    <w:rsid w:val="00B778F5"/>
    <w:rsid w:val="00B81401"/>
    <w:rsid w:val="00B82343"/>
    <w:rsid w:val="00B83389"/>
    <w:rsid w:val="00B841BA"/>
    <w:rsid w:val="00B84A88"/>
    <w:rsid w:val="00B8500A"/>
    <w:rsid w:val="00B853F6"/>
    <w:rsid w:val="00B87218"/>
    <w:rsid w:val="00B876D6"/>
    <w:rsid w:val="00B912F5"/>
    <w:rsid w:val="00B91861"/>
    <w:rsid w:val="00B91897"/>
    <w:rsid w:val="00B91BEC"/>
    <w:rsid w:val="00B91DDF"/>
    <w:rsid w:val="00B92A4D"/>
    <w:rsid w:val="00B92A8B"/>
    <w:rsid w:val="00B93174"/>
    <w:rsid w:val="00B93555"/>
    <w:rsid w:val="00B939E5"/>
    <w:rsid w:val="00B93F39"/>
    <w:rsid w:val="00B94454"/>
    <w:rsid w:val="00B9508F"/>
    <w:rsid w:val="00BA0A4B"/>
    <w:rsid w:val="00BA1FE4"/>
    <w:rsid w:val="00BA355A"/>
    <w:rsid w:val="00BA37B7"/>
    <w:rsid w:val="00BA4990"/>
    <w:rsid w:val="00BA573E"/>
    <w:rsid w:val="00BA5EFC"/>
    <w:rsid w:val="00BB01C0"/>
    <w:rsid w:val="00BB0C62"/>
    <w:rsid w:val="00BB148F"/>
    <w:rsid w:val="00BB2F8D"/>
    <w:rsid w:val="00BB51BB"/>
    <w:rsid w:val="00BB53E0"/>
    <w:rsid w:val="00BB6176"/>
    <w:rsid w:val="00BB7559"/>
    <w:rsid w:val="00BB7D97"/>
    <w:rsid w:val="00BC06B0"/>
    <w:rsid w:val="00BC1B54"/>
    <w:rsid w:val="00BC21F2"/>
    <w:rsid w:val="00BC29B1"/>
    <w:rsid w:val="00BC3A4A"/>
    <w:rsid w:val="00BC40EA"/>
    <w:rsid w:val="00BD12F6"/>
    <w:rsid w:val="00BD2426"/>
    <w:rsid w:val="00BD42BA"/>
    <w:rsid w:val="00BD4E60"/>
    <w:rsid w:val="00BD5801"/>
    <w:rsid w:val="00BD5DCA"/>
    <w:rsid w:val="00BD75C0"/>
    <w:rsid w:val="00BE0450"/>
    <w:rsid w:val="00BE18E9"/>
    <w:rsid w:val="00BE2207"/>
    <w:rsid w:val="00BE2B42"/>
    <w:rsid w:val="00BE3301"/>
    <w:rsid w:val="00BE44D2"/>
    <w:rsid w:val="00BE5E60"/>
    <w:rsid w:val="00BE6909"/>
    <w:rsid w:val="00BE7072"/>
    <w:rsid w:val="00BE7581"/>
    <w:rsid w:val="00BE7FC2"/>
    <w:rsid w:val="00BF0742"/>
    <w:rsid w:val="00BF5581"/>
    <w:rsid w:val="00BF599E"/>
    <w:rsid w:val="00BF5A35"/>
    <w:rsid w:val="00BF60BB"/>
    <w:rsid w:val="00BF76C0"/>
    <w:rsid w:val="00BF7716"/>
    <w:rsid w:val="00BF796C"/>
    <w:rsid w:val="00C02949"/>
    <w:rsid w:val="00C0357F"/>
    <w:rsid w:val="00C04E22"/>
    <w:rsid w:val="00C102A8"/>
    <w:rsid w:val="00C10EF7"/>
    <w:rsid w:val="00C11382"/>
    <w:rsid w:val="00C117B4"/>
    <w:rsid w:val="00C11900"/>
    <w:rsid w:val="00C139EE"/>
    <w:rsid w:val="00C141C0"/>
    <w:rsid w:val="00C1597E"/>
    <w:rsid w:val="00C16969"/>
    <w:rsid w:val="00C169EB"/>
    <w:rsid w:val="00C17BF5"/>
    <w:rsid w:val="00C17DBD"/>
    <w:rsid w:val="00C217A5"/>
    <w:rsid w:val="00C21900"/>
    <w:rsid w:val="00C21CBA"/>
    <w:rsid w:val="00C22507"/>
    <w:rsid w:val="00C22EFA"/>
    <w:rsid w:val="00C2467B"/>
    <w:rsid w:val="00C24AA8"/>
    <w:rsid w:val="00C25713"/>
    <w:rsid w:val="00C25A19"/>
    <w:rsid w:val="00C26B1E"/>
    <w:rsid w:val="00C30E14"/>
    <w:rsid w:val="00C31052"/>
    <w:rsid w:val="00C324E2"/>
    <w:rsid w:val="00C330C0"/>
    <w:rsid w:val="00C33142"/>
    <w:rsid w:val="00C33370"/>
    <w:rsid w:val="00C338B5"/>
    <w:rsid w:val="00C338BB"/>
    <w:rsid w:val="00C33D7C"/>
    <w:rsid w:val="00C340ED"/>
    <w:rsid w:val="00C349F7"/>
    <w:rsid w:val="00C35E70"/>
    <w:rsid w:val="00C3677E"/>
    <w:rsid w:val="00C3684E"/>
    <w:rsid w:val="00C400D6"/>
    <w:rsid w:val="00C41131"/>
    <w:rsid w:val="00C42171"/>
    <w:rsid w:val="00C42211"/>
    <w:rsid w:val="00C433EC"/>
    <w:rsid w:val="00C4411E"/>
    <w:rsid w:val="00C45963"/>
    <w:rsid w:val="00C50A2A"/>
    <w:rsid w:val="00C511C0"/>
    <w:rsid w:val="00C51E36"/>
    <w:rsid w:val="00C51F72"/>
    <w:rsid w:val="00C51F79"/>
    <w:rsid w:val="00C529C1"/>
    <w:rsid w:val="00C52AED"/>
    <w:rsid w:val="00C53464"/>
    <w:rsid w:val="00C5390D"/>
    <w:rsid w:val="00C54500"/>
    <w:rsid w:val="00C54D02"/>
    <w:rsid w:val="00C55E75"/>
    <w:rsid w:val="00C572F3"/>
    <w:rsid w:val="00C60A55"/>
    <w:rsid w:val="00C620A6"/>
    <w:rsid w:val="00C646DE"/>
    <w:rsid w:val="00C650BB"/>
    <w:rsid w:val="00C66F1A"/>
    <w:rsid w:val="00C700E8"/>
    <w:rsid w:val="00C7096A"/>
    <w:rsid w:val="00C716D3"/>
    <w:rsid w:val="00C719E3"/>
    <w:rsid w:val="00C725B9"/>
    <w:rsid w:val="00C72995"/>
    <w:rsid w:val="00C73632"/>
    <w:rsid w:val="00C74DB2"/>
    <w:rsid w:val="00C750CB"/>
    <w:rsid w:val="00C75AD8"/>
    <w:rsid w:val="00C76CAD"/>
    <w:rsid w:val="00C800DF"/>
    <w:rsid w:val="00C823A9"/>
    <w:rsid w:val="00C82DB7"/>
    <w:rsid w:val="00C83963"/>
    <w:rsid w:val="00C83A35"/>
    <w:rsid w:val="00C84051"/>
    <w:rsid w:val="00C84333"/>
    <w:rsid w:val="00C84C7C"/>
    <w:rsid w:val="00C850FF"/>
    <w:rsid w:val="00C85193"/>
    <w:rsid w:val="00C85E09"/>
    <w:rsid w:val="00C872BD"/>
    <w:rsid w:val="00C91F0F"/>
    <w:rsid w:val="00C92DAE"/>
    <w:rsid w:val="00C94959"/>
    <w:rsid w:val="00C9535F"/>
    <w:rsid w:val="00C9577D"/>
    <w:rsid w:val="00C96AF5"/>
    <w:rsid w:val="00C976E7"/>
    <w:rsid w:val="00CA4179"/>
    <w:rsid w:val="00CA44EF"/>
    <w:rsid w:val="00CA56F5"/>
    <w:rsid w:val="00CA636E"/>
    <w:rsid w:val="00CA7BB4"/>
    <w:rsid w:val="00CB0660"/>
    <w:rsid w:val="00CB0661"/>
    <w:rsid w:val="00CB10E4"/>
    <w:rsid w:val="00CB16E7"/>
    <w:rsid w:val="00CB245C"/>
    <w:rsid w:val="00CB326A"/>
    <w:rsid w:val="00CB4678"/>
    <w:rsid w:val="00CB5A29"/>
    <w:rsid w:val="00CB62F5"/>
    <w:rsid w:val="00CB6CB1"/>
    <w:rsid w:val="00CB750C"/>
    <w:rsid w:val="00CB7FCD"/>
    <w:rsid w:val="00CC14A2"/>
    <w:rsid w:val="00CC1BDB"/>
    <w:rsid w:val="00CC1DF4"/>
    <w:rsid w:val="00CC25E2"/>
    <w:rsid w:val="00CC2615"/>
    <w:rsid w:val="00CC3591"/>
    <w:rsid w:val="00CC67B8"/>
    <w:rsid w:val="00CC7C9F"/>
    <w:rsid w:val="00CD413A"/>
    <w:rsid w:val="00CD491E"/>
    <w:rsid w:val="00CD56E6"/>
    <w:rsid w:val="00CD57A3"/>
    <w:rsid w:val="00CD63A2"/>
    <w:rsid w:val="00CD6CFB"/>
    <w:rsid w:val="00CD782D"/>
    <w:rsid w:val="00CD7FDB"/>
    <w:rsid w:val="00CE08E8"/>
    <w:rsid w:val="00CE346C"/>
    <w:rsid w:val="00CE3DA1"/>
    <w:rsid w:val="00CE4AD4"/>
    <w:rsid w:val="00CE7056"/>
    <w:rsid w:val="00CF0FB9"/>
    <w:rsid w:val="00CF3557"/>
    <w:rsid w:val="00CF35CE"/>
    <w:rsid w:val="00CF388C"/>
    <w:rsid w:val="00CF4A7E"/>
    <w:rsid w:val="00D00C77"/>
    <w:rsid w:val="00D00D12"/>
    <w:rsid w:val="00D01207"/>
    <w:rsid w:val="00D02227"/>
    <w:rsid w:val="00D02BED"/>
    <w:rsid w:val="00D03BA2"/>
    <w:rsid w:val="00D03DF2"/>
    <w:rsid w:val="00D03FBA"/>
    <w:rsid w:val="00D0481B"/>
    <w:rsid w:val="00D04DE5"/>
    <w:rsid w:val="00D05B40"/>
    <w:rsid w:val="00D05E2D"/>
    <w:rsid w:val="00D06533"/>
    <w:rsid w:val="00D0782E"/>
    <w:rsid w:val="00D1109B"/>
    <w:rsid w:val="00D11976"/>
    <w:rsid w:val="00D11DD0"/>
    <w:rsid w:val="00D13AED"/>
    <w:rsid w:val="00D13E8C"/>
    <w:rsid w:val="00D13FB8"/>
    <w:rsid w:val="00D148FA"/>
    <w:rsid w:val="00D15230"/>
    <w:rsid w:val="00D15CD3"/>
    <w:rsid w:val="00D1630D"/>
    <w:rsid w:val="00D164EE"/>
    <w:rsid w:val="00D219B8"/>
    <w:rsid w:val="00D22CEB"/>
    <w:rsid w:val="00D23B6F"/>
    <w:rsid w:val="00D23E0E"/>
    <w:rsid w:val="00D24522"/>
    <w:rsid w:val="00D2453D"/>
    <w:rsid w:val="00D25C0D"/>
    <w:rsid w:val="00D26082"/>
    <w:rsid w:val="00D262E4"/>
    <w:rsid w:val="00D26618"/>
    <w:rsid w:val="00D27371"/>
    <w:rsid w:val="00D277AA"/>
    <w:rsid w:val="00D27C59"/>
    <w:rsid w:val="00D30C2B"/>
    <w:rsid w:val="00D34A97"/>
    <w:rsid w:val="00D35588"/>
    <w:rsid w:val="00D363C9"/>
    <w:rsid w:val="00D372D5"/>
    <w:rsid w:val="00D377EC"/>
    <w:rsid w:val="00D37A4A"/>
    <w:rsid w:val="00D37ADF"/>
    <w:rsid w:val="00D37C03"/>
    <w:rsid w:val="00D42138"/>
    <w:rsid w:val="00D45B14"/>
    <w:rsid w:val="00D45B4D"/>
    <w:rsid w:val="00D468AE"/>
    <w:rsid w:val="00D46C08"/>
    <w:rsid w:val="00D472ED"/>
    <w:rsid w:val="00D513BB"/>
    <w:rsid w:val="00D521C8"/>
    <w:rsid w:val="00D52D32"/>
    <w:rsid w:val="00D55318"/>
    <w:rsid w:val="00D56660"/>
    <w:rsid w:val="00D5686B"/>
    <w:rsid w:val="00D56ED6"/>
    <w:rsid w:val="00D57C47"/>
    <w:rsid w:val="00D64124"/>
    <w:rsid w:val="00D64545"/>
    <w:rsid w:val="00D6499A"/>
    <w:rsid w:val="00D67A6E"/>
    <w:rsid w:val="00D72D43"/>
    <w:rsid w:val="00D73514"/>
    <w:rsid w:val="00D73DA0"/>
    <w:rsid w:val="00D7420A"/>
    <w:rsid w:val="00D76A85"/>
    <w:rsid w:val="00D76E47"/>
    <w:rsid w:val="00D77768"/>
    <w:rsid w:val="00D81975"/>
    <w:rsid w:val="00D82457"/>
    <w:rsid w:val="00D83770"/>
    <w:rsid w:val="00D839C2"/>
    <w:rsid w:val="00D85F8B"/>
    <w:rsid w:val="00D864F0"/>
    <w:rsid w:val="00D865F8"/>
    <w:rsid w:val="00D87437"/>
    <w:rsid w:val="00D87DAE"/>
    <w:rsid w:val="00D9096B"/>
    <w:rsid w:val="00D90E63"/>
    <w:rsid w:val="00D910E4"/>
    <w:rsid w:val="00D91138"/>
    <w:rsid w:val="00D916B5"/>
    <w:rsid w:val="00D91BE0"/>
    <w:rsid w:val="00D92C65"/>
    <w:rsid w:val="00D92DF2"/>
    <w:rsid w:val="00D9351B"/>
    <w:rsid w:val="00D935F5"/>
    <w:rsid w:val="00D93D93"/>
    <w:rsid w:val="00D93F1A"/>
    <w:rsid w:val="00D94B90"/>
    <w:rsid w:val="00D97408"/>
    <w:rsid w:val="00D9784D"/>
    <w:rsid w:val="00DA0AC8"/>
    <w:rsid w:val="00DA1D44"/>
    <w:rsid w:val="00DA3052"/>
    <w:rsid w:val="00DA452B"/>
    <w:rsid w:val="00DA7B2F"/>
    <w:rsid w:val="00DB1DCA"/>
    <w:rsid w:val="00DB210E"/>
    <w:rsid w:val="00DB4558"/>
    <w:rsid w:val="00DB4B38"/>
    <w:rsid w:val="00DB6AA8"/>
    <w:rsid w:val="00DB6EDC"/>
    <w:rsid w:val="00DC09AB"/>
    <w:rsid w:val="00DC17CB"/>
    <w:rsid w:val="00DC1CCB"/>
    <w:rsid w:val="00DC24FA"/>
    <w:rsid w:val="00DC4F21"/>
    <w:rsid w:val="00DD216C"/>
    <w:rsid w:val="00DD217D"/>
    <w:rsid w:val="00DD3614"/>
    <w:rsid w:val="00DD47AB"/>
    <w:rsid w:val="00DD71ED"/>
    <w:rsid w:val="00DD7F62"/>
    <w:rsid w:val="00DE2BB9"/>
    <w:rsid w:val="00DE5AC3"/>
    <w:rsid w:val="00DE5CBD"/>
    <w:rsid w:val="00DE62C0"/>
    <w:rsid w:val="00DE6391"/>
    <w:rsid w:val="00DE6E51"/>
    <w:rsid w:val="00DF02DD"/>
    <w:rsid w:val="00DF1E92"/>
    <w:rsid w:val="00DF3A4A"/>
    <w:rsid w:val="00DF47FA"/>
    <w:rsid w:val="00DF48EA"/>
    <w:rsid w:val="00DF76C3"/>
    <w:rsid w:val="00DF7D14"/>
    <w:rsid w:val="00E003E1"/>
    <w:rsid w:val="00E00766"/>
    <w:rsid w:val="00E00C28"/>
    <w:rsid w:val="00E00EC4"/>
    <w:rsid w:val="00E0381D"/>
    <w:rsid w:val="00E04D8E"/>
    <w:rsid w:val="00E06D4D"/>
    <w:rsid w:val="00E07014"/>
    <w:rsid w:val="00E079B2"/>
    <w:rsid w:val="00E1047E"/>
    <w:rsid w:val="00E12833"/>
    <w:rsid w:val="00E139DB"/>
    <w:rsid w:val="00E14510"/>
    <w:rsid w:val="00E15E7B"/>
    <w:rsid w:val="00E165C9"/>
    <w:rsid w:val="00E17320"/>
    <w:rsid w:val="00E179BB"/>
    <w:rsid w:val="00E17B43"/>
    <w:rsid w:val="00E22E96"/>
    <w:rsid w:val="00E26201"/>
    <w:rsid w:val="00E2632C"/>
    <w:rsid w:val="00E26FDC"/>
    <w:rsid w:val="00E27C16"/>
    <w:rsid w:val="00E30BD4"/>
    <w:rsid w:val="00E34010"/>
    <w:rsid w:val="00E342B3"/>
    <w:rsid w:val="00E345A8"/>
    <w:rsid w:val="00E34E83"/>
    <w:rsid w:val="00E3570A"/>
    <w:rsid w:val="00E35D38"/>
    <w:rsid w:val="00E43B3E"/>
    <w:rsid w:val="00E44B71"/>
    <w:rsid w:val="00E45229"/>
    <w:rsid w:val="00E458D3"/>
    <w:rsid w:val="00E46547"/>
    <w:rsid w:val="00E466B2"/>
    <w:rsid w:val="00E46878"/>
    <w:rsid w:val="00E46B10"/>
    <w:rsid w:val="00E47563"/>
    <w:rsid w:val="00E47A06"/>
    <w:rsid w:val="00E47ED6"/>
    <w:rsid w:val="00E509F7"/>
    <w:rsid w:val="00E5225A"/>
    <w:rsid w:val="00E52A70"/>
    <w:rsid w:val="00E52B5A"/>
    <w:rsid w:val="00E53F5D"/>
    <w:rsid w:val="00E549AB"/>
    <w:rsid w:val="00E56849"/>
    <w:rsid w:val="00E57368"/>
    <w:rsid w:val="00E57435"/>
    <w:rsid w:val="00E6071F"/>
    <w:rsid w:val="00E617C3"/>
    <w:rsid w:val="00E6184F"/>
    <w:rsid w:val="00E61929"/>
    <w:rsid w:val="00E61DB2"/>
    <w:rsid w:val="00E61EC0"/>
    <w:rsid w:val="00E623E2"/>
    <w:rsid w:val="00E633E6"/>
    <w:rsid w:val="00E634C4"/>
    <w:rsid w:val="00E65904"/>
    <w:rsid w:val="00E65D08"/>
    <w:rsid w:val="00E73FDA"/>
    <w:rsid w:val="00E745A2"/>
    <w:rsid w:val="00E756E0"/>
    <w:rsid w:val="00E7720B"/>
    <w:rsid w:val="00E77EE9"/>
    <w:rsid w:val="00E77F6D"/>
    <w:rsid w:val="00E80571"/>
    <w:rsid w:val="00E808D7"/>
    <w:rsid w:val="00E80AAF"/>
    <w:rsid w:val="00E826E4"/>
    <w:rsid w:val="00E82796"/>
    <w:rsid w:val="00E83349"/>
    <w:rsid w:val="00E84674"/>
    <w:rsid w:val="00E84CFD"/>
    <w:rsid w:val="00E85384"/>
    <w:rsid w:val="00E85399"/>
    <w:rsid w:val="00E854D2"/>
    <w:rsid w:val="00E85889"/>
    <w:rsid w:val="00E86170"/>
    <w:rsid w:val="00E87C7D"/>
    <w:rsid w:val="00E90056"/>
    <w:rsid w:val="00E91A0B"/>
    <w:rsid w:val="00E930AE"/>
    <w:rsid w:val="00E934FF"/>
    <w:rsid w:val="00E93B4A"/>
    <w:rsid w:val="00E965B9"/>
    <w:rsid w:val="00E967F1"/>
    <w:rsid w:val="00E96C67"/>
    <w:rsid w:val="00E97F13"/>
    <w:rsid w:val="00EA2438"/>
    <w:rsid w:val="00EA2447"/>
    <w:rsid w:val="00EA2ED4"/>
    <w:rsid w:val="00EA457F"/>
    <w:rsid w:val="00EA5683"/>
    <w:rsid w:val="00EA602C"/>
    <w:rsid w:val="00EA6490"/>
    <w:rsid w:val="00EA6647"/>
    <w:rsid w:val="00EB199E"/>
    <w:rsid w:val="00EB314F"/>
    <w:rsid w:val="00EB4990"/>
    <w:rsid w:val="00EB6822"/>
    <w:rsid w:val="00EB7A9F"/>
    <w:rsid w:val="00EC0417"/>
    <w:rsid w:val="00EC22AB"/>
    <w:rsid w:val="00EC3DD4"/>
    <w:rsid w:val="00EC453E"/>
    <w:rsid w:val="00EC49DF"/>
    <w:rsid w:val="00EC4E04"/>
    <w:rsid w:val="00EC5232"/>
    <w:rsid w:val="00EC61F4"/>
    <w:rsid w:val="00EC6460"/>
    <w:rsid w:val="00EC651B"/>
    <w:rsid w:val="00EC6D9A"/>
    <w:rsid w:val="00EC7688"/>
    <w:rsid w:val="00EC7C5B"/>
    <w:rsid w:val="00EC7CE1"/>
    <w:rsid w:val="00ED0698"/>
    <w:rsid w:val="00ED0894"/>
    <w:rsid w:val="00ED0FF3"/>
    <w:rsid w:val="00ED1A03"/>
    <w:rsid w:val="00ED3055"/>
    <w:rsid w:val="00ED40B0"/>
    <w:rsid w:val="00ED50F2"/>
    <w:rsid w:val="00ED6E45"/>
    <w:rsid w:val="00EE02E7"/>
    <w:rsid w:val="00EE08CD"/>
    <w:rsid w:val="00EE0D65"/>
    <w:rsid w:val="00EE3183"/>
    <w:rsid w:val="00EE3E97"/>
    <w:rsid w:val="00EE4C81"/>
    <w:rsid w:val="00EE58B6"/>
    <w:rsid w:val="00EE5D11"/>
    <w:rsid w:val="00EE5D67"/>
    <w:rsid w:val="00EE6A51"/>
    <w:rsid w:val="00EE6DDC"/>
    <w:rsid w:val="00EE7DA7"/>
    <w:rsid w:val="00EF169E"/>
    <w:rsid w:val="00EF1A08"/>
    <w:rsid w:val="00EF3B48"/>
    <w:rsid w:val="00EF3DAD"/>
    <w:rsid w:val="00EF3DC2"/>
    <w:rsid w:val="00EF3ED7"/>
    <w:rsid w:val="00EF5F34"/>
    <w:rsid w:val="00EF6E02"/>
    <w:rsid w:val="00EF7435"/>
    <w:rsid w:val="00EF785D"/>
    <w:rsid w:val="00F0255D"/>
    <w:rsid w:val="00F02814"/>
    <w:rsid w:val="00F044C2"/>
    <w:rsid w:val="00F05A70"/>
    <w:rsid w:val="00F05C9D"/>
    <w:rsid w:val="00F07C53"/>
    <w:rsid w:val="00F07C5E"/>
    <w:rsid w:val="00F112F1"/>
    <w:rsid w:val="00F118C7"/>
    <w:rsid w:val="00F119D2"/>
    <w:rsid w:val="00F12291"/>
    <w:rsid w:val="00F12EA7"/>
    <w:rsid w:val="00F1341E"/>
    <w:rsid w:val="00F13D5D"/>
    <w:rsid w:val="00F14D52"/>
    <w:rsid w:val="00F14F7D"/>
    <w:rsid w:val="00F1669A"/>
    <w:rsid w:val="00F17830"/>
    <w:rsid w:val="00F206CC"/>
    <w:rsid w:val="00F21922"/>
    <w:rsid w:val="00F21ACC"/>
    <w:rsid w:val="00F225C7"/>
    <w:rsid w:val="00F2313F"/>
    <w:rsid w:val="00F24935"/>
    <w:rsid w:val="00F251E8"/>
    <w:rsid w:val="00F25610"/>
    <w:rsid w:val="00F25DEB"/>
    <w:rsid w:val="00F264DA"/>
    <w:rsid w:val="00F27335"/>
    <w:rsid w:val="00F2748A"/>
    <w:rsid w:val="00F31AC7"/>
    <w:rsid w:val="00F32841"/>
    <w:rsid w:val="00F33D61"/>
    <w:rsid w:val="00F34316"/>
    <w:rsid w:val="00F359AA"/>
    <w:rsid w:val="00F36D21"/>
    <w:rsid w:val="00F36E6A"/>
    <w:rsid w:val="00F374B1"/>
    <w:rsid w:val="00F41535"/>
    <w:rsid w:val="00F421C7"/>
    <w:rsid w:val="00F42DA1"/>
    <w:rsid w:val="00F434BC"/>
    <w:rsid w:val="00F44D53"/>
    <w:rsid w:val="00F44FA6"/>
    <w:rsid w:val="00F47041"/>
    <w:rsid w:val="00F51077"/>
    <w:rsid w:val="00F514C8"/>
    <w:rsid w:val="00F51E66"/>
    <w:rsid w:val="00F52119"/>
    <w:rsid w:val="00F522A9"/>
    <w:rsid w:val="00F52CAC"/>
    <w:rsid w:val="00F53916"/>
    <w:rsid w:val="00F543AA"/>
    <w:rsid w:val="00F544D0"/>
    <w:rsid w:val="00F554F6"/>
    <w:rsid w:val="00F55F31"/>
    <w:rsid w:val="00F56B6F"/>
    <w:rsid w:val="00F56E99"/>
    <w:rsid w:val="00F5739F"/>
    <w:rsid w:val="00F57C6D"/>
    <w:rsid w:val="00F6066A"/>
    <w:rsid w:val="00F6196A"/>
    <w:rsid w:val="00F61BB3"/>
    <w:rsid w:val="00F630DC"/>
    <w:rsid w:val="00F636A3"/>
    <w:rsid w:val="00F63A77"/>
    <w:rsid w:val="00F6453D"/>
    <w:rsid w:val="00F64B7C"/>
    <w:rsid w:val="00F654CF"/>
    <w:rsid w:val="00F65BE7"/>
    <w:rsid w:val="00F65F57"/>
    <w:rsid w:val="00F71010"/>
    <w:rsid w:val="00F712D6"/>
    <w:rsid w:val="00F71CE9"/>
    <w:rsid w:val="00F726CB"/>
    <w:rsid w:val="00F731BB"/>
    <w:rsid w:val="00F734C4"/>
    <w:rsid w:val="00F749B7"/>
    <w:rsid w:val="00F75464"/>
    <w:rsid w:val="00F767E7"/>
    <w:rsid w:val="00F774B9"/>
    <w:rsid w:val="00F77888"/>
    <w:rsid w:val="00F778A2"/>
    <w:rsid w:val="00F807CF"/>
    <w:rsid w:val="00F82017"/>
    <w:rsid w:val="00F83198"/>
    <w:rsid w:val="00F835E6"/>
    <w:rsid w:val="00F836D9"/>
    <w:rsid w:val="00F85B40"/>
    <w:rsid w:val="00F86676"/>
    <w:rsid w:val="00F87404"/>
    <w:rsid w:val="00F9041A"/>
    <w:rsid w:val="00F904F6"/>
    <w:rsid w:val="00F92D9F"/>
    <w:rsid w:val="00F9369A"/>
    <w:rsid w:val="00F93F5B"/>
    <w:rsid w:val="00F94907"/>
    <w:rsid w:val="00F94CCD"/>
    <w:rsid w:val="00F95851"/>
    <w:rsid w:val="00F95CDB"/>
    <w:rsid w:val="00F96D34"/>
    <w:rsid w:val="00FA0CA6"/>
    <w:rsid w:val="00FA0E60"/>
    <w:rsid w:val="00FA1BA9"/>
    <w:rsid w:val="00FA1BE7"/>
    <w:rsid w:val="00FA43A1"/>
    <w:rsid w:val="00FA4BCA"/>
    <w:rsid w:val="00FA4BD1"/>
    <w:rsid w:val="00FA4E2B"/>
    <w:rsid w:val="00FA52E6"/>
    <w:rsid w:val="00FA5782"/>
    <w:rsid w:val="00FA6057"/>
    <w:rsid w:val="00FB07F8"/>
    <w:rsid w:val="00FB1ACD"/>
    <w:rsid w:val="00FB428D"/>
    <w:rsid w:val="00FB483F"/>
    <w:rsid w:val="00FB5C17"/>
    <w:rsid w:val="00FB68C1"/>
    <w:rsid w:val="00FB6F1C"/>
    <w:rsid w:val="00FC05DF"/>
    <w:rsid w:val="00FC081C"/>
    <w:rsid w:val="00FC1774"/>
    <w:rsid w:val="00FC18E9"/>
    <w:rsid w:val="00FC273F"/>
    <w:rsid w:val="00FC2C3E"/>
    <w:rsid w:val="00FC4A18"/>
    <w:rsid w:val="00FC50E2"/>
    <w:rsid w:val="00FC615E"/>
    <w:rsid w:val="00FC6C3C"/>
    <w:rsid w:val="00FC7A52"/>
    <w:rsid w:val="00FD05C4"/>
    <w:rsid w:val="00FD062C"/>
    <w:rsid w:val="00FD0822"/>
    <w:rsid w:val="00FD0996"/>
    <w:rsid w:val="00FD1092"/>
    <w:rsid w:val="00FD1246"/>
    <w:rsid w:val="00FD3DFB"/>
    <w:rsid w:val="00FD4864"/>
    <w:rsid w:val="00FD4BD1"/>
    <w:rsid w:val="00FD6672"/>
    <w:rsid w:val="00FD668A"/>
    <w:rsid w:val="00FD6B79"/>
    <w:rsid w:val="00FD6C87"/>
    <w:rsid w:val="00FE09BF"/>
    <w:rsid w:val="00FE0B56"/>
    <w:rsid w:val="00FE1039"/>
    <w:rsid w:val="00FE2607"/>
    <w:rsid w:val="00FF050A"/>
    <w:rsid w:val="00FF21C6"/>
    <w:rsid w:val="00FF378D"/>
    <w:rsid w:val="00FF3A6B"/>
    <w:rsid w:val="00FF43C5"/>
    <w:rsid w:val="00FF4ED6"/>
    <w:rsid w:val="00FF631D"/>
    <w:rsid w:val="00FF7575"/>
    <w:rsid w:val="0211FD66"/>
    <w:rsid w:val="0422CD96"/>
    <w:rsid w:val="043106B0"/>
    <w:rsid w:val="057C5E21"/>
    <w:rsid w:val="06CC462C"/>
    <w:rsid w:val="06D90333"/>
    <w:rsid w:val="075D3555"/>
    <w:rsid w:val="08157B73"/>
    <w:rsid w:val="08570E87"/>
    <w:rsid w:val="0B0D5F5E"/>
    <w:rsid w:val="0ED75811"/>
    <w:rsid w:val="0EDF7DDF"/>
    <w:rsid w:val="0F0A9338"/>
    <w:rsid w:val="129EA928"/>
    <w:rsid w:val="13B2B6BA"/>
    <w:rsid w:val="1A21F83E"/>
    <w:rsid w:val="1A9CE09B"/>
    <w:rsid w:val="1CBF9F3B"/>
    <w:rsid w:val="1CF1B522"/>
    <w:rsid w:val="21168D12"/>
    <w:rsid w:val="215B5ACF"/>
    <w:rsid w:val="2213E1C6"/>
    <w:rsid w:val="250D2D81"/>
    <w:rsid w:val="26586DD8"/>
    <w:rsid w:val="2880BBC4"/>
    <w:rsid w:val="28E2331F"/>
    <w:rsid w:val="2CBDC998"/>
    <w:rsid w:val="2FBB680B"/>
    <w:rsid w:val="325CC589"/>
    <w:rsid w:val="3420CE0F"/>
    <w:rsid w:val="35C5758D"/>
    <w:rsid w:val="3786F14A"/>
    <w:rsid w:val="3B607557"/>
    <w:rsid w:val="3CE54E85"/>
    <w:rsid w:val="4A19B5C9"/>
    <w:rsid w:val="4ED2AE61"/>
    <w:rsid w:val="4F084CED"/>
    <w:rsid w:val="4F3482E3"/>
    <w:rsid w:val="4F7224C8"/>
    <w:rsid w:val="4F864931"/>
    <w:rsid w:val="50965734"/>
    <w:rsid w:val="53EA25BF"/>
    <w:rsid w:val="56574DA5"/>
    <w:rsid w:val="56707602"/>
    <w:rsid w:val="580C4663"/>
    <w:rsid w:val="590F4BEF"/>
    <w:rsid w:val="59E0EB41"/>
    <w:rsid w:val="5D92DBEC"/>
    <w:rsid w:val="66173FA9"/>
    <w:rsid w:val="67613462"/>
    <w:rsid w:val="67827C1B"/>
    <w:rsid w:val="67F9CB30"/>
    <w:rsid w:val="6811612C"/>
    <w:rsid w:val="6990F969"/>
    <w:rsid w:val="6A83F435"/>
    <w:rsid w:val="6ACA9420"/>
    <w:rsid w:val="6B2DF7DA"/>
    <w:rsid w:val="6BA6B042"/>
    <w:rsid w:val="6ED37B72"/>
    <w:rsid w:val="6F3A08B2"/>
    <w:rsid w:val="701FB22F"/>
    <w:rsid w:val="703CF833"/>
    <w:rsid w:val="706F4BD3"/>
    <w:rsid w:val="72A3E709"/>
    <w:rsid w:val="736E9B9B"/>
    <w:rsid w:val="76021671"/>
    <w:rsid w:val="7753117E"/>
    <w:rsid w:val="7B67133E"/>
    <w:rsid w:val="7E4A4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9CC8"/>
  <w15:chartTrackingRefBased/>
  <w15:docId w15:val="{D95E2CED-D233-4FCC-97D1-554264D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422F"/>
    <w:pPr>
      <w:spacing w:after="0" w:line="276" w:lineRule="auto"/>
    </w:pPr>
  </w:style>
  <w:style w:type="paragraph" w:styleId="Kop1">
    <w:name w:val="heading 1"/>
    <w:basedOn w:val="Standaard"/>
    <w:next w:val="Standaard"/>
    <w:link w:val="Kop1Char"/>
    <w:uiPriority w:val="9"/>
    <w:qFormat/>
    <w:rsid w:val="0045422F"/>
    <w:pPr>
      <w:outlineLvl w:val="0"/>
    </w:pPr>
    <w:rPr>
      <w:rFonts w:cstheme="minorHAnsi"/>
      <w:sz w:val="36"/>
      <w:szCs w:val="36"/>
    </w:rPr>
  </w:style>
  <w:style w:type="paragraph" w:styleId="Kop2">
    <w:name w:val="heading 2"/>
    <w:basedOn w:val="Standaard"/>
    <w:next w:val="Standaard"/>
    <w:link w:val="Kop2Char"/>
    <w:uiPriority w:val="9"/>
    <w:unhideWhenUsed/>
    <w:qFormat/>
    <w:rsid w:val="0045422F"/>
    <w:pPr>
      <w:outlineLvl w:val="1"/>
    </w:pPr>
    <w:rPr>
      <w:rFonts w:cstheme="minorHAnsi"/>
      <w:sz w:val="28"/>
      <w:szCs w:val="28"/>
    </w:rPr>
  </w:style>
  <w:style w:type="paragraph" w:styleId="Kop3">
    <w:name w:val="heading 3"/>
    <w:basedOn w:val="Standaard"/>
    <w:next w:val="Standaard"/>
    <w:link w:val="Kop3Char"/>
    <w:uiPriority w:val="9"/>
    <w:unhideWhenUsed/>
    <w:qFormat/>
    <w:rsid w:val="0045422F"/>
    <w:pPr>
      <w:outlineLvl w:val="2"/>
    </w:pPr>
    <w:rPr>
      <w:b/>
      <w:bCs/>
    </w:rPr>
  </w:style>
  <w:style w:type="paragraph" w:styleId="Kop4">
    <w:name w:val="heading 4"/>
    <w:basedOn w:val="Standaard"/>
    <w:link w:val="Kop4Char"/>
    <w:uiPriority w:val="9"/>
    <w:rsid w:val="00D148F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40C6"/>
    <w:pPr>
      <w:ind w:left="720"/>
      <w:contextualSpacing/>
    </w:pPr>
  </w:style>
  <w:style w:type="character" w:styleId="Verwijzingopmerking">
    <w:name w:val="annotation reference"/>
    <w:basedOn w:val="Standaardalinea-lettertype"/>
    <w:uiPriority w:val="99"/>
    <w:semiHidden/>
    <w:unhideWhenUsed/>
    <w:rsid w:val="00BF76C0"/>
    <w:rPr>
      <w:sz w:val="16"/>
      <w:szCs w:val="16"/>
    </w:rPr>
  </w:style>
  <w:style w:type="paragraph" w:styleId="Tekstopmerking">
    <w:name w:val="annotation text"/>
    <w:basedOn w:val="Standaard"/>
    <w:link w:val="TekstopmerkingChar"/>
    <w:uiPriority w:val="99"/>
    <w:unhideWhenUsed/>
    <w:rsid w:val="00BF76C0"/>
    <w:pPr>
      <w:spacing w:line="240" w:lineRule="auto"/>
    </w:pPr>
    <w:rPr>
      <w:sz w:val="20"/>
      <w:szCs w:val="20"/>
    </w:rPr>
  </w:style>
  <w:style w:type="character" w:customStyle="1" w:styleId="TekstopmerkingChar">
    <w:name w:val="Tekst opmerking Char"/>
    <w:basedOn w:val="Standaardalinea-lettertype"/>
    <w:link w:val="Tekstopmerking"/>
    <w:uiPriority w:val="99"/>
    <w:rsid w:val="00BF76C0"/>
    <w:rPr>
      <w:sz w:val="20"/>
      <w:szCs w:val="20"/>
    </w:rPr>
  </w:style>
  <w:style w:type="paragraph" w:styleId="Onderwerpvanopmerking">
    <w:name w:val="annotation subject"/>
    <w:basedOn w:val="Tekstopmerking"/>
    <w:next w:val="Tekstopmerking"/>
    <w:link w:val="OnderwerpvanopmerkingChar"/>
    <w:uiPriority w:val="99"/>
    <w:semiHidden/>
    <w:unhideWhenUsed/>
    <w:rsid w:val="00BF76C0"/>
    <w:rPr>
      <w:b/>
      <w:bCs/>
    </w:rPr>
  </w:style>
  <w:style w:type="character" w:customStyle="1" w:styleId="OnderwerpvanopmerkingChar">
    <w:name w:val="Onderwerp van opmerking Char"/>
    <w:basedOn w:val="TekstopmerkingChar"/>
    <w:link w:val="Onderwerpvanopmerking"/>
    <w:uiPriority w:val="99"/>
    <w:semiHidden/>
    <w:rsid w:val="00BF76C0"/>
    <w:rPr>
      <w:b/>
      <w:bCs/>
      <w:sz w:val="20"/>
      <w:szCs w:val="20"/>
    </w:rPr>
  </w:style>
  <w:style w:type="paragraph" w:styleId="Ballontekst">
    <w:name w:val="Balloon Text"/>
    <w:basedOn w:val="Standaard"/>
    <w:link w:val="BallontekstChar"/>
    <w:uiPriority w:val="99"/>
    <w:semiHidden/>
    <w:unhideWhenUsed/>
    <w:rsid w:val="00BF76C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6C0"/>
    <w:rPr>
      <w:rFonts w:ascii="Segoe UI" w:hAnsi="Segoe UI" w:cs="Segoe UI"/>
      <w:sz w:val="18"/>
      <w:szCs w:val="18"/>
    </w:rPr>
  </w:style>
  <w:style w:type="table" w:styleId="Tabelraster">
    <w:name w:val="Table Grid"/>
    <w:basedOn w:val="Standaardtabel"/>
    <w:uiPriority w:val="39"/>
    <w:rsid w:val="00B6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025C"/>
    <w:rPr>
      <w:color w:val="0563C1" w:themeColor="hyperlink"/>
      <w:u w:val="single"/>
    </w:rPr>
  </w:style>
  <w:style w:type="character" w:customStyle="1" w:styleId="Onopgelostemelding1">
    <w:name w:val="Onopgeloste melding1"/>
    <w:basedOn w:val="Standaardalinea-lettertype"/>
    <w:uiPriority w:val="99"/>
    <w:semiHidden/>
    <w:unhideWhenUsed/>
    <w:rsid w:val="0064025C"/>
    <w:rPr>
      <w:color w:val="605E5C"/>
      <w:shd w:val="clear" w:color="auto" w:fill="E1DFDD"/>
    </w:rPr>
  </w:style>
  <w:style w:type="table" w:styleId="Lijsttabel3-Accent4">
    <w:name w:val="List Table 3 Accent 4"/>
    <w:basedOn w:val="Standaardtabel"/>
    <w:uiPriority w:val="48"/>
    <w:rsid w:val="003873A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GevolgdeHyperlink">
    <w:name w:val="FollowedHyperlink"/>
    <w:basedOn w:val="Standaardalinea-lettertype"/>
    <w:uiPriority w:val="99"/>
    <w:semiHidden/>
    <w:unhideWhenUsed/>
    <w:rsid w:val="009364CE"/>
    <w:rPr>
      <w:color w:val="954F72" w:themeColor="followedHyperlink"/>
      <w:u w:val="single"/>
    </w:rPr>
  </w:style>
  <w:style w:type="paragraph" w:styleId="Voetnoottekst">
    <w:name w:val="footnote text"/>
    <w:basedOn w:val="Standaard"/>
    <w:link w:val="VoetnoottekstChar"/>
    <w:uiPriority w:val="99"/>
    <w:semiHidden/>
    <w:unhideWhenUsed/>
    <w:rsid w:val="0003062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3062B"/>
    <w:rPr>
      <w:sz w:val="20"/>
      <w:szCs w:val="20"/>
    </w:rPr>
  </w:style>
  <w:style w:type="character" w:styleId="Voetnootmarkering">
    <w:name w:val="footnote reference"/>
    <w:basedOn w:val="Standaardalinea-lettertype"/>
    <w:uiPriority w:val="99"/>
    <w:semiHidden/>
    <w:unhideWhenUsed/>
    <w:rsid w:val="0003062B"/>
    <w:rPr>
      <w:vertAlign w:val="superscript"/>
    </w:rPr>
  </w:style>
  <w:style w:type="paragraph" w:styleId="Koptekst">
    <w:name w:val="header"/>
    <w:basedOn w:val="Standaard"/>
    <w:link w:val="KoptekstChar"/>
    <w:uiPriority w:val="99"/>
    <w:unhideWhenUsed/>
    <w:rsid w:val="006B37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3744"/>
  </w:style>
  <w:style w:type="paragraph" w:styleId="Voettekst">
    <w:name w:val="footer"/>
    <w:basedOn w:val="Standaard"/>
    <w:link w:val="VoettekstChar"/>
    <w:uiPriority w:val="99"/>
    <w:unhideWhenUsed/>
    <w:rsid w:val="00F225C7"/>
    <w:pPr>
      <w:tabs>
        <w:tab w:val="center" w:pos="4536"/>
        <w:tab w:val="right" w:pos="9072"/>
      </w:tabs>
      <w:spacing w:line="240" w:lineRule="auto"/>
    </w:pPr>
    <w:rPr>
      <w:color w:val="767171" w:themeColor="background2" w:themeShade="80"/>
      <w:sz w:val="16"/>
    </w:rPr>
  </w:style>
  <w:style w:type="character" w:customStyle="1" w:styleId="VoettekstChar">
    <w:name w:val="Voettekst Char"/>
    <w:basedOn w:val="Standaardalinea-lettertype"/>
    <w:link w:val="Voettekst"/>
    <w:uiPriority w:val="99"/>
    <w:rsid w:val="00F225C7"/>
    <w:rPr>
      <w:color w:val="767171" w:themeColor="background2" w:themeShade="80"/>
      <w:sz w:val="16"/>
    </w:rPr>
  </w:style>
  <w:style w:type="paragraph" w:styleId="Revisie">
    <w:name w:val="Revision"/>
    <w:hidden/>
    <w:uiPriority w:val="99"/>
    <w:semiHidden/>
    <w:rsid w:val="000373AA"/>
    <w:pPr>
      <w:spacing w:after="0" w:line="240" w:lineRule="auto"/>
    </w:pPr>
  </w:style>
  <w:style w:type="character" w:customStyle="1" w:styleId="Onopgelostemelding2">
    <w:name w:val="Onopgeloste melding2"/>
    <w:basedOn w:val="Standaardalinea-lettertype"/>
    <w:uiPriority w:val="99"/>
    <w:semiHidden/>
    <w:unhideWhenUsed/>
    <w:rsid w:val="00333D71"/>
    <w:rPr>
      <w:color w:val="605E5C"/>
      <w:shd w:val="clear" w:color="auto" w:fill="E1DFDD"/>
    </w:rPr>
  </w:style>
  <w:style w:type="character" w:customStyle="1" w:styleId="Kop4Char">
    <w:name w:val="Kop 4 Char"/>
    <w:basedOn w:val="Standaardalinea-lettertype"/>
    <w:link w:val="Kop4"/>
    <w:uiPriority w:val="9"/>
    <w:rsid w:val="00D148FA"/>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9F01B3"/>
    <w:rPr>
      <w:rFonts w:cstheme="minorHAnsi"/>
      <w:sz w:val="36"/>
      <w:szCs w:val="36"/>
    </w:rPr>
  </w:style>
  <w:style w:type="character" w:customStyle="1" w:styleId="Onopgelostemelding3">
    <w:name w:val="Onopgeloste melding3"/>
    <w:basedOn w:val="Standaardalinea-lettertype"/>
    <w:uiPriority w:val="99"/>
    <w:semiHidden/>
    <w:unhideWhenUsed/>
    <w:rsid w:val="009B5913"/>
    <w:rPr>
      <w:color w:val="605E5C"/>
      <w:shd w:val="clear" w:color="auto" w:fill="E1DFDD"/>
    </w:rPr>
  </w:style>
  <w:style w:type="character" w:customStyle="1" w:styleId="Onopgelostemelding4">
    <w:name w:val="Onopgeloste melding4"/>
    <w:basedOn w:val="Standaardalinea-lettertype"/>
    <w:uiPriority w:val="99"/>
    <w:semiHidden/>
    <w:unhideWhenUsed/>
    <w:rsid w:val="003C4910"/>
    <w:rPr>
      <w:color w:val="605E5C"/>
      <w:shd w:val="clear" w:color="auto" w:fill="E1DFDD"/>
    </w:rPr>
  </w:style>
  <w:style w:type="character" w:customStyle="1" w:styleId="Onopgelostemelding5">
    <w:name w:val="Onopgeloste melding5"/>
    <w:basedOn w:val="Standaardalinea-lettertype"/>
    <w:uiPriority w:val="99"/>
    <w:semiHidden/>
    <w:unhideWhenUsed/>
    <w:rsid w:val="00247002"/>
    <w:rPr>
      <w:color w:val="605E5C"/>
      <w:shd w:val="clear" w:color="auto" w:fill="E1DFDD"/>
    </w:rPr>
  </w:style>
  <w:style w:type="character" w:styleId="Nadruk">
    <w:name w:val="Emphasis"/>
    <w:basedOn w:val="Standaardalinea-lettertype"/>
    <w:uiPriority w:val="20"/>
    <w:qFormat/>
    <w:rsid w:val="008769DD"/>
    <w:rPr>
      <w:i/>
      <w:iCs/>
    </w:rPr>
  </w:style>
  <w:style w:type="character" w:customStyle="1" w:styleId="Onopgelostemelding6">
    <w:name w:val="Onopgeloste melding6"/>
    <w:basedOn w:val="Standaardalinea-lettertype"/>
    <w:uiPriority w:val="99"/>
    <w:semiHidden/>
    <w:unhideWhenUsed/>
    <w:rsid w:val="007A5C23"/>
    <w:rPr>
      <w:color w:val="605E5C"/>
      <w:shd w:val="clear" w:color="auto" w:fill="E1DFDD"/>
    </w:rPr>
  </w:style>
  <w:style w:type="character" w:customStyle="1" w:styleId="Kop2Char">
    <w:name w:val="Kop 2 Char"/>
    <w:basedOn w:val="Standaardalinea-lettertype"/>
    <w:link w:val="Kop2"/>
    <w:uiPriority w:val="9"/>
    <w:rsid w:val="009F01B3"/>
    <w:rPr>
      <w:rFonts w:cstheme="minorHAnsi"/>
      <w:sz w:val="28"/>
      <w:szCs w:val="28"/>
    </w:rPr>
  </w:style>
  <w:style w:type="paragraph" w:styleId="Kopvaninhoudsopgave">
    <w:name w:val="TOC Heading"/>
    <w:basedOn w:val="Kop1"/>
    <w:next w:val="Standaard"/>
    <w:uiPriority w:val="39"/>
    <w:unhideWhenUsed/>
    <w:qFormat/>
    <w:rsid w:val="009F01B3"/>
    <w:pPr>
      <w:keepNext/>
      <w:keepLines/>
      <w:spacing w:before="240" w:line="259" w:lineRule="auto"/>
      <w:outlineLvl w:val="9"/>
    </w:pPr>
    <w:rPr>
      <w:rFonts w:asciiTheme="majorHAnsi" w:eastAsiaTheme="majorEastAsia" w:hAnsiTheme="majorHAnsi" w:cstheme="majorBidi"/>
      <w:color w:val="2F5496" w:themeColor="accent1" w:themeShade="BF"/>
      <w:sz w:val="32"/>
      <w:szCs w:val="32"/>
      <w:lang w:eastAsia="nl-NL"/>
    </w:rPr>
  </w:style>
  <w:style w:type="paragraph" w:styleId="Inhopg1">
    <w:name w:val="toc 1"/>
    <w:basedOn w:val="Standaard"/>
    <w:next w:val="Standaard"/>
    <w:autoRedefine/>
    <w:uiPriority w:val="39"/>
    <w:unhideWhenUsed/>
    <w:rsid w:val="009F01B3"/>
    <w:pPr>
      <w:spacing w:after="100"/>
    </w:pPr>
  </w:style>
  <w:style w:type="paragraph" w:styleId="Inhopg2">
    <w:name w:val="toc 2"/>
    <w:basedOn w:val="Standaard"/>
    <w:next w:val="Standaard"/>
    <w:autoRedefine/>
    <w:uiPriority w:val="39"/>
    <w:unhideWhenUsed/>
    <w:rsid w:val="009F01B3"/>
    <w:pPr>
      <w:spacing w:after="100"/>
      <w:ind w:left="220"/>
    </w:pPr>
  </w:style>
  <w:style w:type="character" w:customStyle="1" w:styleId="Onopgelostemelding7">
    <w:name w:val="Onopgeloste melding7"/>
    <w:basedOn w:val="Standaardalinea-lettertype"/>
    <w:uiPriority w:val="99"/>
    <w:semiHidden/>
    <w:unhideWhenUsed/>
    <w:rsid w:val="004D5935"/>
    <w:rPr>
      <w:color w:val="605E5C"/>
      <w:shd w:val="clear" w:color="auto" w:fill="E1DFDD"/>
    </w:rPr>
  </w:style>
  <w:style w:type="character" w:customStyle="1" w:styleId="A1">
    <w:name w:val="A1"/>
    <w:uiPriority w:val="99"/>
    <w:rsid w:val="00875407"/>
    <w:rPr>
      <w:rFonts w:cs="RijksoverheidSansText"/>
      <w:color w:val="000000"/>
      <w:sz w:val="12"/>
      <w:szCs w:val="12"/>
    </w:rPr>
  </w:style>
  <w:style w:type="table" w:styleId="Rastertabel4-Accent5">
    <w:name w:val="Grid Table 4 Accent 5"/>
    <w:basedOn w:val="Standaardtabel"/>
    <w:uiPriority w:val="49"/>
    <w:rsid w:val="00906A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Onopgelostemelding">
    <w:name w:val="Unresolved Mention"/>
    <w:basedOn w:val="Standaardalinea-lettertype"/>
    <w:uiPriority w:val="99"/>
    <w:semiHidden/>
    <w:unhideWhenUsed/>
    <w:rsid w:val="00172DD4"/>
    <w:rPr>
      <w:color w:val="605E5C"/>
      <w:shd w:val="clear" w:color="auto" w:fill="E1DFDD"/>
    </w:rPr>
  </w:style>
  <w:style w:type="table" w:styleId="Rastertabel4-Accent3">
    <w:name w:val="Grid Table 4 Accent 3"/>
    <w:basedOn w:val="Standaardtabel"/>
    <w:uiPriority w:val="49"/>
    <w:rsid w:val="008131E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3-Accent5">
    <w:name w:val="List Table 3 Accent 5"/>
    <w:basedOn w:val="Standaardtabel"/>
    <w:uiPriority w:val="48"/>
    <w:rsid w:val="00DC1CC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Opsommingnummer">
    <w:name w:val="!Opsomming nummer"/>
    <w:basedOn w:val="Standaard"/>
    <w:qFormat/>
    <w:rsid w:val="0045422F"/>
    <w:pPr>
      <w:numPr>
        <w:ilvl w:val="1"/>
        <w:numId w:val="10"/>
      </w:numPr>
      <w:ind w:left="426"/>
    </w:pPr>
    <w:rPr>
      <w:rFonts w:cstheme="minorHAnsi"/>
    </w:rPr>
  </w:style>
  <w:style w:type="paragraph" w:customStyle="1" w:styleId="Opsommingbullets">
    <w:name w:val="Opsomming bullets"/>
    <w:basedOn w:val="Lijstalinea"/>
    <w:qFormat/>
    <w:rsid w:val="00D23B6F"/>
    <w:pPr>
      <w:numPr>
        <w:numId w:val="70"/>
      </w:numPr>
      <w:ind w:left="425" w:hanging="357"/>
    </w:pPr>
    <w:rPr>
      <w:bCs/>
    </w:rPr>
  </w:style>
  <w:style w:type="character" w:customStyle="1" w:styleId="Kop3Char">
    <w:name w:val="Kop 3 Char"/>
    <w:basedOn w:val="Standaardalinea-lettertype"/>
    <w:link w:val="Kop3"/>
    <w:uiPriority w:val="9"/>
    <w:rsid w:val="00D23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18">
      <w:bodyDiv w:val="1"/>
      <w:marLeft w:val="0"/>
      <w:marRight w:val="0"/>
      <w:marTop w:val="0"/>
      <w:marBottom w:val="0"/>
      <w:divBdr>
        <w:top w:val="none" w:sz="0" w:space="0" w:color="auto"/>
        <w:left w:val="none" w:sz="0" w:space="0" w:color="auto"/>
        <w:bottom w:val="none" w:sz="0" w:space="0" w:color="auto"/>
        <w:right w:val="none" w:sz="0" w:space="0" w:color="auto"/>
      </w:divBdr>
      <w:divsChild>
        <w:div w:id="376971239">
          <w:marLeft w:val="605"/>
          <w:marRight w:val="0"/>
          <w:marTop w:val="96"/>
          <w:marBottom w:val="0"/>
          <w:divBdr>
            <w:top w:val="none" w:sz="0" w:space="0" w:color="auto"/>
            <w:left w:val="none" w:sz="0" w:space="0" w:color="auto"/>
            <w:bottom w:val="none" w:sz="0" w:space="0" w:color="auto"/>
            <w:right w:val="none" w:sz="0" w:space="0" w:color="auto"/>
          </w:divBdr>
        </w:div>
        <w:div w:id="694504452">
          <w:marLeft w:val="605"/>
          <w:marRight w:val="0"/>
          <w:marTop w:val="96"/>
          <w:marBottom w:val="0"/>
          <w:divBdr>
            <w:top w:val="none" w:sz="0" w:space="0" w:color="auto"/>
            <w:left w:val="none" w:sz="0" w:space="0" w:color="auto"/>
            <w:bottom w:val="none" w:sz="0" w:space="0" w:color="auto"/>
            <w:right w:val="none" w:sz="0" w:space="0" w:color="auto"/>
          </w:divBdr>
        </w:div>
        <w:div w:id="1014770212">
          <w:marLeft w:val="605"/>
          <w:marRight w:val="0"/>
          <w:marTop w:val="96"/>
          <w:marBottom w:val="0"/>
          <w:divBdr>
            <w:top w:val="none" w:sz="0" w:space="0" w:color="auto"/>
            <w:left w:val="none" w:sz="0" w:space="0" w:color="auto"/>
            <w:bottom w:val="none" w:sz="0" w:space="0" w:color="auto"/>
            <w:right w:val="none" w:sz="0" w:space="0" w:color="auto"/>
          </w:divBdr>
        </w:div>
        <w:div w:id="1422943370">
          <w:marLeft w:val="605"/>
          <w:marRight w:val="0"/>
          <w:marTop w:val="96"/>
          <w:marBottom w:val="0"/>
          <w:divBdr>
            <w:top w:val="none" w:sz="0" w:space="0" w:color="auto"/>
            <w:left w:val="none" w:sz="0" w:space="0" w:color="auto"/>
            <w:bottom w:val="none" w:sz="0" w:space="0" w:color="auto"/>
            <w:right w:val="none" w:sz="0" w:space="0" w:color="auto"/>
          </w:divBdr>
        </w:div>
        <w:div w:id="1521161854">
          <w:marLeft w:val="605"/>
          <w:marRight w:val="0"/>
          <w:marTop w:val="96"/>
          <w:marBottom w:val="0"/>
          <w:divBdr>
            <w:top w:val="none" w:sz="0" w:space="0" w:color="auto"/>
            <w:left w:val="none" w:sz="0" w:space="0" w:color="auto"/>
            <w:bottom w:val="none" w:sz="0" w:space="0" w:color="auto"/>
            <w:right w:val="none" w:sz="0" w:space="0" w:color="auto"/>
          </w:divBdr>
        </w:div>
        <w:div w:id="1750074526">
          <w:marLeft w:val="605"/>
          <w:marRight w:val="0"/>
          <w:marTop w:val="96"/>
          <w:marBottom w:val="0"/>
          <w:divBdr>
            <w:top w:val="none" w:sz="0" w:space="0" w:color="auto"/>
            <w:left w:val="none" w:sz="0" w:space="0" w:color="auto"/>
            <w:bottom w:val="none" w:sz="0" w:space="0" w:color="auto"/>
            <w:right w:val="none" w:sz="0" w:space="0" w:color="auto"/>
          </w:divBdr>
        </w:div>
      </w:divsChild>
    </w:div>
    <w:div w:id="88746430">
      <w:bodyDiv w:val="1"/>
      <w:marLeft w:val="0"/>
      <w:marRight w:val="0"/>
      <w:marTop w:val="0"/>
      <w:marBottom w:val="0"/>
      <w:divBdr>
        <w:top w:val="none" w:sz="0" w:space="0" w:color="auto"/>
        <w:left w:val="none" w:sz="0" w:space="0" w:color="auto"/>
        <w:bottom w:val="none" w:sz="0" w:space="0" w:color="auto"/>
        <w:right w:val="none" w:sz="0" w:space="0" w:color="auto"/>
      </w:divBdr>
    </w:div>
    <w:div w:id="108622478">
      <w:bodyDiv w:val="1"/>
      <w:marLeft w:val="0"/>
      <w:marRight w:val="0"/>
      <w:marTop w:val="0"/>
      <w:marBottom w:val="0"/>
      <w:divBdr>
        <w:top w:val="none" w:sz="0" w:space="0" w:color="auto"/>
        <w:left w:val="none" w:sz="0" w:space="0" w:color="auto"/>
        <w:bottom w:val="none" w:sz="0" w:space="0" w:color="auto"/>
        <w:right w:val="none" w:sz="0" w:space="0" w:color="auto"/>
      </w:divBdr>
    </w:div>
    <w:div w:id="169638886">
      <w:bodyDiv w:val="1"/>
      <w:marLeft w:val="0"/>
      <w:marRight w:val="0"/>
      <w:marTop w:val="0"/>
      <w:marBottom w:val="0"/>
      <w:divBdr>
        <w:top w:val="none" w:sz="0" w:space="0" w:color="auto"/>
        <w:left w:val="none" w:sz="0" w:space="0" w:color="auto"/>
        <w:bottom w:val="none" w:sz="0" w:space="0" w:color="auto"/>
        <w:right w:val="none" w:sz="0" w:space="0" w:color="auto"/>
      </w:divBdr>
    </w:div>
    <w:div w:id="172114389">
      <w:bodyDiv w:val="1"/>
      <w:marLeft w:val="0"/>
      <w:marRight w:val="0"/>
      <w:marTop w:val="0"/>
      <w:marBottom w:val="0"/>
      <w:divBdr>
        <w:top w:val="none" w:sz="0" w:space="0" w:color="auto"/>
        <w:left w:val="none" w:sz="0" w:space="0" w:color="auto"/>
        <w:bottom w:val="none" w:sz="0" w:space="0" w:color="auto"/>
        <w:right w:val="none" w:sz="0" w:space="0" w:color="auto"/>
      </w:divBdr>
      <w:divsChild>
        <w:div w:id="560991546">
          <w:marLeft w:val="0"/>
          <w:marRight w:val="0"/>
          <w:marTop w:val="0"/>
          <w:marBottom w:val="0"/>
          <w:divBdr>
            <w:top w:val="none" w:sz="0" w:space="0" w:color="auto"/>
            <w:left w:val="none" w:sz="0" w:space="0" w:color="auto"/>
            <w:bottom w:val="none" w:sz="0" w:space="0" w:color="auto"/>
            <w:right w:val="none" w:sz="0" w:space="0" w:color="auto"/>
          </w:divBdr>
        </w:div>
        <w:div w:id="793717226">
          <w:marLeft w:val="0"/>
          <w:marRight w:val="0"/>
          <w:marTop w:val="0"/>
          <w:marBottom w:val="0"/>
          <w:divBdr>
            <w:top w:val="none" w:sz="0" w:space="0" w:color="auto"/>
            <w:left w:val="none" w:sz="0" w:space="0" w:color="auto"/>
            <w:bottom w:val="none" w:sz="0" w:space="0" w:color="auto"/>
            <w:right w:val="none" w:sz="0" w:space="0" w:color="auto"/>
          </w:divBdr>
        </w:div>
        <w:div w:id="1697654213">
          <w:marLeft w:val="0"/>
          <w:marRight w:val="0"/>
          <w:marTop w:val="0"/>
          <w:marBottom w:val="0"/>
          <w:divBdr>
            <w:top w:val="none" w:sz="0" w:space="0" w:color="auto"/>
            <w:left w:val="none" w:sz="0" w:space="0" w:color="auto"/>
            <w:bottom w:val="none" w:sz="0" w:space="0" w:color="auto"/>
            <w:right w:val="none" w:sz="0" w:space="0" w:color="auto"/>
          </w:divBdr>
        </w:div>
        <w:div w:id="1759213734">
          <w:marLeft w:val="0"/>
          <w:marRight w:val="0"/>
          <w:marTop w:val="0"/>
          <w:marBottom w:val="0"/>
          <w:divBdr>
            <w:top w:val="none" w:sz="0" w:space="0" w:color="auto"/>
            <w:left w:val="none" w:sz="0" w:space="0" w:color="auto"/>
            <w:bottom w:val="none" w:sz="0" w:space="0" w:color="auto"/>
            <w:right w:val="none" w:sz="0" w:space="0" w:color="auto"/>
          </w:divBdr>
        </w:div>
        <w:div w:id="2011442192">
          <w:marLeft w:val="0"/>
          <w:marRight w:val="0"/>
          <w:marTop w:val="0"/>
          <w:marBottom w:val="0"/>
          <w:divBdr>
            <w:top w:val="none" w:sz="0" w:space="0" w:color="auto"/>
            <w:left w:val="none" w:sz="0" w:space="0" w:color="auto"/>
            <w:bottom w:val="none" w:sz="0" w:space="0" w:color="auto"/>
            <w:right w:val="none" w:sz="0" w:space="0" w:color="auto"/>
          </w:divBdr>
        </w:div>
      </w:divsChild>
    </w:div>
    <w:div w:id="184752989">
      <w:bodyDiv w:val="1"/>
      <w:marLeft w:val="0"/>
      <w:marRight w:val="0"/>
      <w:marTop w:val="0"/>
      <w:marBottom w:val="0"/>
      <w:divBdr>
        <w:top w:val="none" w:sz="0" w:space="0" w:color="auto"/>
        <w:left w:val="none" w:sz="0" w:space="0" w:color="auto"/>
        <w:bottom w:val="none" w:sz="0" w:space="0" w:color="auto"/>
        <w:right w:val="none" w:sz="0" w:space="0" w:color="auto"/>
      </w:divBdr>
    </w:div>
    <w:div w:id="480389324">
      <w:bodyDiv w:val="1"/>
      <w:marLeft w:val="0"/>
      <w:marRight w:val="0"/>
      <w:marTop w:val="0"/>
      <w:marBottom w:val="0"/>
      <w:divBdr>
        <w:top w:val="none" w:sz="0" w:space="0" w:color="auto"/>
        <w:left w:val="none" w:sz="0" w:space="0" w:color="auto"/>
        <w:bottom w:val="none" w:sz="0" w:space="0" w:color="auto"/>
        <w:right w:val="none" w:sz="0" w:space="0" w:color="auto"/>
      </w:divBdr>
    </w:div>
    <w:div w:id="515079488">
      <w:bodyDiv w:val="1"/>
      <w:marLeft w:val="0"/>
      <w:marRight w:val="0"/>
      <w:marTop w:val="0"/>
      <w:marBottom w:val="0"/>
      <w:divBdr>
        <w:top w:val="none" w:sz="0" w:space="0" w:color="auto"/>
        <w:left w:val="none" w:sz="0" w:space="0" w:color="auto"/>
        <w:bottom w:val="none" w:sz="0" w:space="0" w:color="auto"/>
        <w:right w:val="none" w:sz="0" w:space="0" w:color="auto"/>
      </w:divBdr>
      <w:divsChild>
        <w:div w:id="135880284">
          <w:marLeft w:val="2520"/>
          <w:marRight w:val="0"/>
          <w:marTop w:val="0"/>
          <w:marBottom w:val="0"/>
          <w:divBdr>
            <w:top w:val="none" w:sz="0" w:space="0" w:color="auto"/>
            <w:left w:val="none" w:sz="0" w:space="0" w:color="auto"/>
            <w:bottom w:val="none" w:sz="0" w:space="0" w:color="auto"/>
            <w:right w:val="none" w:sz="0" w:space="0" w:color="auto"/>
          </w:divBdr>
        </w:div>
        <w:div w:id="339551161">
          <w:marLeft w:val="2160"/>
          <w:marRight w:val="0"/>
          <w:marTop w:val="0"/>
          <w:marBottom w:val="0"/>
          <w:divBdr>
            <w:top w:val="none" w:sz="0" w:space="0" w:color="auto"/>
            <w:left w:val="none" w:sz="0" w:space="0" w:color="auto"/>
            <w:bottom w:val="none" w:sz="0" w:space="0" w:color="auto"/>
            <w:right w:val="none" w:sz="0" w:space="0" w:color="auto"/>
          </w:divBdr>
        </w:div>
        <w:div w:id="351108548">
          <w:marLeft w:val="2160"/>
          <w:marRight w:val="0"/>
          <w:marTop w:val="0"/>
          <w:marBottom w:val="0"/>
          <w:divBdr>
            <w:top w:val="none" w:sz="0" w:space="0" w:color="auto"/>
            <w:left w:val="none" w:sz="0" w:space="0" w:color="auto"/>
            <w:bottom w:val="none" w:sz="0" w:space="0" w:color="auto"/>
            <w:right w:val="none" w:sz="0" w:space="0" w:color="auto"/>
          </w:divBdr>
        </w:div>
        <w:div w:id="512259184">
          <w:marLeft w:val="2520"/>
          <w:marRight w:val="0"/>
          <w:marTop w:val="0"/>
          <w:marBottom w:val="0"/>
          <w:divBdr>
            <w:top w:val="none" w:sz="0" w:space="0" w:color="auto"/>
            <w:left w:val="none" w:sz="0" w:space="0" w:color="auto"/>
            <w:bottom w:val="none" w:sz="0" w:space="0" w:color="auto"/>
            <w:right w:val="none" w:sz="0" w:space="0" w:color="auto"/>
          </w:divBdr>
        </w:div>
        <w:div w:id="1136294242">
          <w:marLeft w:val="2520"/>
          <w:marRight w:val="0"/>
          <w:marTop w:val="0"/>
          <w:marBottom w:val="0"/>
          <w:divBdr>
            <w:top w:val="none" w:sz="0" w:space="0" w:color="auto"/>
            <w:left w:val="none" w:sz="0" w:space="0" w:color="auto"/>
            <w:bottom w:val="none" w:sz="0" w:space="0" w:color="auto"/>
            <w:right w:val="none" w:sz="0" w:space="0" w:color="auto"/>
          </w:divBdr>
        </w:div>
      </w:divsChild>
    </w:div>
    <w:div w:id="612521821">
      <w:bodyDiv w:val="1"/>
      <w:marLeft w:val="0"/>
      <w:marRight w:val="0"/>
      <w:marTop w:val="0"/>
      <w:marBottom w:val="0"/>
      <w:divBdr>
        <w:top w:val="none" w:sz="0" w:space="0" w:color="auto"/>
        <w:left w:val="none" w:sz="0" w:space="0" w:color="auto"/>
        <w:bottom w:val="none" w:sz="0" w:space="0" w:color="auto"/>
        <w:right w:val="none" w:sz="0" w:space="0" w:color="auto"/>
      </w:divBdr>
    </w:div>
    <w:div w:id="680858116">
      <w:bodyDiv w:val="1"/>
      <w:marLeft w:val="0"/>
      <w:marRight w:val="0"/>
      <w:marTop w:val="0"/>
      <w:marBottom w:val="0"/>
      <w:divBdr>
        <w:top w:val="none" w:sz="0" w:space="0" w:color="auto"/>
        <w:left w:val="none" w:sz="0" w:space="0" w:color="auto"/>
        <w:bottom w:val="none" w:sz="0" w:space="0" w:color="auto"/>
        <w:right w:val="none" w:sz="0" w:space="0" w:color="auto"/>
      </w:divBdr>
    </w:div>
    <w:div w:id="720323408">
      <w:bodyDiv w:val="1"/>
      <w:marLeft w:val="0"/>
      <w:marRight w:val="0"/>
      <w:marTop w:val="0"/>
      <w:marBottom w:val="0"/>
      <w:divBdr>
        <w:top w:val="none" w:sz="0" w:space="0" w:color="auto"/>
        <w:left w:val="none" w:sz="0" w:space="0" w:color="auto"/>
        <w:bottom w:val="none" w:sz="0" w:space="0" w:color="auto"/>
        <w:right w:val="none" w:sz="0" w:space="0" w:color="auto"/>
      </w:divBdr>
    </w:div>
    <w:div w:id="791022222">
      <w:bodyDiv w:val="1"/>
      <w:marLeft w:val="0"/>
      <w:marRight w:val="0"/>
      <w:marTop w:val="0"/>
      <w:marBottom w:val="0"/>
      <w:divBdr>
        <w:top w:val="none" w:sz="0" w:space="0" w:color="auto"/>
        <w:left w:val="none" w:sz="0" w:space="0" w:color="auto"/>
        <w:bottom w:val="none" w:sz="0" w:space="0" w:color="auto"/>
        <w:right w:val="none" w:sz="0" w:space="0" w:color="auto"/>
      </w:divBdr>
    </w:div>
    <w:div w:id="1034384175">
      <w:bodyDiv w:val="1"/>
      <w:marLeft w:val="0"/>
      <w:marRight w:val="0"/>
      <w:marTop w:val="0"/>
      <w:marBottom w:val="0"/>
      <w:divBdr>
        <w:top w:val="none" w:sz="0" w:space="0" w:color="auto"/>
        <w:left w:val="none" w:sz="0" w:space="0" w:color="auto"/>
        <w:bottom w:val="none" w:sz="0" w:space="0" w:color="auto"/>
        <w:right w:val="none" w:sz="0" w:space="0" w:color="auto"/>
      </w:divBdr>
    </w:div>
    <w:div w:id="1073284620">
      <w:bodyDiv w:val="1"/>
      <w:marLeft w:val="0"/>
      <w:marRight w:val="0"/>
      <w:marTop w:val="0"/>
      <w:marBottom w:val="0"/>
      <w:divBdr>
        <w:top w:val="none" w:sz="0" w:space="0" w:color="auto"/>
        <w:left w:val="none" w:sz="0" w:space="0" w:color="auto"/>
        <w:bottom w:val="none" w:sz="0" w:space="0" w:color="auto"/>
        <w:right w:val="none" w:sz="0" w:space="0" w:color="auto"/>
      </w:divBdr>
    </w:div>
    <w:div w:id="1321695306">
      <w:bodyDiv w:val="1"/>
      <w:marLeft w:val="0"/>
      <w:marRight w:val="0"/>
      <w:marTop w:val="0"/>
      <w:marBottom w:val="0"/>
      <w:divBdr>
        <w:top w:val="none" w:sz="0" w:space="0" w:color="auto"/>
        <w:left w:val="none" w:sz="0" w:space="0" w:color="auto"/>
        <w:bottom w:val="none" w:sz="0" w:space="0" w:color="auto"/>
        <w:right w:val="none" w:sz="0" w:space="0" w:color="auto"/>
      </w:divBdr>
    </w:div>
    <w:div w:id="1321881154">
      <w:bodyDiv w:val="1"/>
      <w:marLeft w:val="0"/>
      <w:marRight w:val="0"/>
      <w:marTop w:val="0"/>
      <w:marBottom w:val="0"/>
      <w:divBdr>
        <w:top w:val="none" w:sz="0" w:space="0" w:color="auto"/>
        <w:left w:val="none" w:sz="0" w:space="0" w:color="auto"/>
        <w:bottom w:val="none" w:sz="0" w:space="0" w:color="auto"/>
        <w:right w:val="none" w:sz="0" w:space="0" w:color="auto"/>
      </w:divBdr>
    </w:div>
    <w:div w:id="1351684601">
      <w:bodyDiv w:val="1"/>
      <w:marLeft w:val="0"/>
      <w:marRight w:val="0"/>
      <w:marTop w:val="0"/>
      <w:marBottom w:val="0"/>
      <w:divBdr>
        <w:top w:val="none" w:sz="0" w:space="0" w:color="auto"/>
        <w:left w:val="none" w:sz="0" w:space="0" w:color="auto"/>
        <w:bottom w:val="none" w:sz="0" w:space="0" w:color="auto"/>
        <w:right w:val="none" w:sz="0" w:space="0" w:color="auto"/>
      </w:divBdr>
    </w:div>
    <w:div w:id="1367222403">
      <w:bodyDiv w:val="1"/>
      <w:marLeft w:val="0"/>
      <w:marRight w:val="0"/>
      <w:marTop w:val="0"/>
      <w:marBottom w:val="0"/>
      <w:divBdr>
        <w:top w:val="none" w:sz="0" w:space="0" w:color="auto"/>
        <w:left w:val="none" w:sz="0" w:space="0" w:color="auto"/>
        <w:bottom w:val="none" w:sz="0" w:space="0" w:color="auto"/>
        <w:right w:val="none" w:sz="0" w:space="0" w:color="auto"/>
      </w:divBdr>
      <w:divsChild>
        <w:div w:id="5256992">
          <w:marLeft w:val="2520"/>
          <w:marRight w:val="0"/>
          <w:marTop w:val="100"/>
          <w:marBottom w:val="0"/>
          <w:divBdr>
            <w:top w:val="none" w:sz="0" w:space="0" w:color="auto"/>
            <w:left w:val="none" w:sz="0" w:space="0" w:color="auto"/>
            <w:bottom w:val="none" w:sz="0" w:space="0" w:color="auto"/>
            <w:right w:val="none" w:sz="0" w:space="0" w:color="auto"/>
          </w:divBdr>
        </w:div>
        <w:div w:id="1332442099">
          <w:marLeft w:val="2520"/>
          <w:marRight w:val="0"/>
          <w:marTop w:val="100"/>
          <w:marBottom w:val="0"/>
          <w:divBdr>
            <w:top w:val="none" w:sz="0" w:space="0" w:color="auto"/>
            <w:left w:val="none" w:sz="0" w:space="0" w:color="auto"/>
            <w:bottom w:val="none" w:sz="0" w:space="0" w:color="auto"/>
            <w:right w:val="none" w:sz="0" w:space="0" w:color="auto"/>
          </w:divBdr>
        </w:div>
      </w:divsChild>
    </w:div>
    <w:div w:id="1538351850">
      <w:bodyDiv w:val="1"/>
      <w:marLeft w:val="0"/>
      <w:marRight w:val="0"/>
      <w:marTop w:val="0"/>
      <w:marBottom w:val="0"/>
      <w:divBdr>
        <w:top w:val="none" w:sz="0" w:space="0" w:color="auto"/>
        <w:left w:val="none" w:sz="0" w:space="0" w:color="auto"/>
        <w:bottom w:val="none" w:sz="0" w:space="0" w:color="auto"/>
        <w:right w:val="none" w:sz="0" w:space="0" w:color="auto"/>
      </w:divBdr>
      <w:divsChild>
        <w:div w:id="161624444">
          <w:marLeft w:val="0"/>
          <w:marRight w:val="0"/>
          <w:marTop w:val="0"/>
          <w:marBottom w:val="0"/>
          <w:divBdr>
            <w:top w:val="none" w:sz="0" w:space="0" w:color="auto"/>
            <w:left w:val="none" w:sz="0" w:space="0" w:color="auto"/>
            <w:bottom w:val="none" w:sz="0" w:space="0" w:color="auto"/>
            <w:right w:val="none" w:sz="0" w:space="0" w:color="auto"/>
          </w:divBdr>
          <w:divsChild>
            <w:div w:id="1897663779">
              <w:marLeft w:val="0"/>
              <w:marRight w:val="0"/>
              <w:marTop w:val="60"/>
              <w:marBottom w:val="60"/>
              <w:divBdr>
                <w:top w:val="none" w:sz="0" w:space="0" w:color="auto"/>
                <w:left w:val="none" w:sz="0" w:space="0" w:color="auto"/>
                <w:bottom w:val="none" w:sz="0" w:space="0" w:color="auto"/>
                <w:right w:val="none" w:sz="0" w:space="0" w:color="auto"/>
              </w:divBdr>
            </w:div>
          </w:divsChild>
        </w:div>
        <w:div w:id="390077751">
          <w:marLeft w:val="0"/>
          <w:marRight w:val="0"/>
          <w:marTop w:val="0"/>
          <w:marBottom w:val="0"/>
          <w:divBdr>
            <w:top w:val="none" w:sz="0" w:space="0" w:color="auto"/>
            <w:left w:val="none" w:sz="0" w:space="0" w:color="auto"/>
            <w:bottom w:val="none" w:sz="0" w:space="0" w:color="auto"/>
            <w:right w:val="none" w:sz="0" w:space="0" w:color="auto"/>
          </w:divBdr>
          <w:divsChild>
            <w:div w:id="17858822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58928122">
      <w:bodyDiv w:val="1"/>
      <w:marLeft w:val="0"/>
      <w:marRight w:val="0"/>
      <w:marTop w:val="0"/>
      <w:marBottom w:val="0"/>
      <w:divBdr>
        <w:top w:val="none" w:sz="0" w:space="0" w:color="auto"/>
        <w:left w:val="none" w:sz="0" w:space="0" w:color="auto"/>
        <w:bottom w:val="none" w:sz="0" w:space="0" w:color="auto"/>
        <w:right w:val="none" w:sz="0" w:space="0" w:color="auto"/>
      </w:divBdr>
      <w:divsChild>
        <w:div w:id="56362900">
          <w:marLeft w:val="2520"/>
          <w:marRight w:val="0"/>
          <w:marTop w:val="100"/>
          <w:marBottom w:val="0"/>
          <w:divBdr>
            <w:top w:val="none" w:sz="0" w:space="0" w:color="auto"/>
            <w:left w:val="none" w:sz="0" w:space="0" w:color="auto"/>
            <w:bottom w:val="none" w:sz="0" w:space="0" w:color="auto"/>
            <w:right w:val="none" w:sz="0" w:space="0" w:color="auto"/>
          </w:divBdr>
        </w:div>
        <w:div w:id="76831011">
          <w:marLeft w:val="2520"/>
          <w:marRight w:val="0"/>
          <w:marTop w:val="100"/>
          <w:marBottom w:val="0"/>
          <w:divBdr>
            <w:top w:val="none" w:sz="0" w:space="0" w:color="auto"/>
            <w:left w:val="none" w:sz="0" w:space="0" w:color="auto"/>
            <w:bottom w:val="none" w:sz="0" w:space="0" w:color="auto"/>
            <w:right w:val="none" w:sz="0" w:space="0" w:color="auto"/>
          </w:divBdr>
        </w:div>
        <w:div w:id="766271868">
          <w:marLeft w:val="1800"/>
          <w:marRight w:val="0"/>
          <w:marTop w:val="100"/>
          <w:marBottom w:val="0"/>
          <w:divBdr>
            <w:top w:val="none" w:sz="0" w:space="0" w:color="auto"/>
            <w:left w:val="none" w:sz="0" w:space="0" w:color="auto"/>
            <w:bottom w:val="none" w:sz="0" w:space="0" w:color="auto"/>
            <w:right w:val="none" w:sz="0" w:space="0" w:color="auto"/>
          </w:divBdr>
        </w:div>
        <w:div w:id="1742213497">
          <w:marLeft w:val="1800"/>
          <w:marRight w:val="0"/>
          <w:marTop w:val="100"/>
          <w:marBottom w:val="0"/>
          <w:divBdr>
            <w:top w:val="none" w:sz="0" w:space="0" w:color="auto"/>
            <w:left w:val="none" w:sz="0" w:space="0" w:color="auto"/>
            <w:bottom w:val="none" w:sz="0" w:space="0" w:color="auto"/>
            <w:right w:val="none" w:sz="0" w:space="0" w:color="auto"/>
          </w:divBdr>
        </w:div>
        <w:div w:id="1794011775">
          <w:marLeft w:val="3960"/>
          <w:marRight w:val="0"/>
          <w:marTop w:val="100"/>
          <w:marBottom w:val="0"/>
          <w:divBdr>
            <w:top w:val="none" w:sz="0" w:space="0" w:color="auto"/>
            <w:left w:val="none" w:sz="0" w:space="0" w:color="auto"/>
            <w:bottom w:val="none" w:sz="0" w:space="0" w:color="auto"/>
            <w:right w:val="none" w:sz="0" w:space="0" w:color="auto"/>
          </w:divBdr>
        </w:div>
        <w:div w:id="1933051887">
          <w:marLeft w:val="3960"/>
          <w:marRight w:val="0"/>
          <w:marTop w:val="100"/>
          <w:marBottom w:val="0"/>
          <w:divBdr>
            <w:top w:val="none" w:sz="0" w:space="0" w:color="auto"/>
            <w:left w:val="none" w:sz="0" w:space="0" w:color="auto"/>
            <w:bottom w:val="none" w:sz="0" w:space="0" w:color="auto"/>
            <w:right w:val="none" w:sz="0" w:space="0" w:color="auto"/>
          </w:divBdr>
        </w:div>
        <w:div w:id="2063945932">
          <w:marLeft w:val="3960"/>
          <w:marRight w:val="0"/>
          <w:marTop w:val="100"/>
          <w:marBottom w:val="0"/>
          <w:divBdr>
            <w:top w:val="none" w:sz="0" w:space="0" w:color="auto"/>
            <w:left w:val="none" w:sz="0" w:space="0" w:color="auto"/>
            <w:bottom w:val="none" w:sz="0" w:space="0" w:color="auto"/>
            <w:right w:val="none" w:sz="0" w:space="0" w:color="auto"/>
          </w:divBdr>
        </w:div>
        <w:div w:id="2123835624">
          <w:marLeft w:val="2606"/>
          <w:marRight w:val="0"/>
          <w:marTop w:val="200"/>
          <w:marBottom w:val="0"/>
          <w:divBdr>
            <w:top w:val="none" w:sz="0" w:space="0" w:color="auto"/>
            <w:left w:val="none" w:sz="0" w:space="0" w:color="auto"/>
            <w:bottom w:val="none" w:sz="0" w:space="0" w:color="auto"/>
            <w:right w:val="none" w:sz="0" w:space="0" w:color="auto"/>
          </w:divBdr>
        </w:div>
      </w:divsChild>
    </w:div>
    <w:div w:id="1797799487">
      <w:bodyDiv w:val="1"/>
      <w:marLeft w:val="0"/>
      <w:marRight w:val="0"/>
      <w:marTop w:val="0"/>
      <w:marBottom w:val="0"/>
      <w:divBdr>
        <w:top w:val="none" w:sz="0" w:space="0" w:color="auto"/>
        <w:left w:val="none" w:sz="0" w:space="0" w:color="auto"/>
        <w:bottom w:val="none" w:sz="0" w:space="0" w:color="auto"/>
        <w:right w:val="none" w:sz="0" w:space="0" w:color="auto"/>
      </w:divBdr>
    </w:div>
    <w:div w:id="1936555735">
      <w:bodyDiv w:val="1"/>
      <w:marLeft w:val="0"/>
      <w:marRight w:val="0"/>
      <w:marTop w:val="0"/>
      <w:marBottom w:val="0"/>
      <w:divBdr>
        <w:top w:val="none" w:sz="0" w:space="0" w:color="auto"/>
        <w:left w:val="none" w:sz="0" w:space="0" w:color="auto"/>
        <w:bottom w:val="none" w:sz="0" w:space="0" w:color="auto"/>
        <w:right w:val="none" w:sz="0" w:space="0" w:color="auto"/>
      </w:divBdr>
    </w:div>
    <w:div w:id="1958948553">
      <w:bodyDiv w:val="1"/>
      <w:marLeft w:val="0"/>
      <w:marRight w:val="0"/>
      <w:marTop w:val="0"/>
      <w:marBottom w:val="0"/>
      <w:divBdr>
        <w:top w:val="none" w:sz="0" w:space="0" w:color="auto"/>
        <w:left w:val="none" w:sz="0" w:space="0" w:color="auto"/>
        <w:bottom w:val="none" w:sz="0" w:space="0" w:color="auto"/>
        <w:right w:val="none" w:sz="0" w:space="0" w:color="auto"/>
      </w:divBdr>
      <w:divsChild>
        <w:div w:id="573128789">
          <w:marLeft w:val="2520"/>
          <w:marRight w:val="0"/>
          <w:marTop w:val="100"/>
          <w:marBottom w:val="0"/>
          <w:divBdr>
            <w:top w:val="none" w:sz="0" w:space="0" w:color="auto"/>
            <w:left w:val="none" w:sz="0" w:space="0" w:color="auto"/>
            <w:bottom w:val="none" w:sz="0" w:space="0" w:color="auto"/>
            <w:right w:val="none" w:sz="0" w:space="0" w:color="auto"/>
          </w:divBdr>
        </w:div>
        <w:div w:id="586427822">
          <w:marLeft w:val="2520"/>
          <w:marRight w:val="0"/>
          <w:marTop w:val="100"/>
          <w:marBottom w:val="0"/>
          <w:divBdr>
            <w:top w:val="none" w:sz="0" w:space="0" w:color="auto"/>
            <w:left w:val="none" w:sz="0" w:space="0" w:color="auto"/>
            <w:bottom w:val="none" w:sz="0" w:space="0" w:color="auto"/>
            <w:right w:val="none" w:sz="0" w:space="0" w:color="auto"/>
          </w:divBdr>
        </w:div>
      </w:divsChild>
    </w:div>
    <w:div w:id="2049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aad.nl/files/themas/goed_bestuur/code_goed_bestuur_in_het_primair_onderwijs.pdf" TargetMode="External"/><Relationship Id="rId18" Type="http://schemas.openxmlformats.org/officeDocument/2006/relationships/hyperlink" Target="https://wetten.overheid.nl/BWBR0023132/2019-04-27" TargetMode="External"/><Relationship Id="rId26" Type="http://schemas.openxmlformats.org/officeDocument/2006/relationships/hyperlink" Target="https://benchmarkpovo.nl/" TargetMode="External"/><Relationship Id="rId3" Type="http://schemas.openxmlformats.org/officeDocument/2006/relationships/customXml" Target="../customXml/item3.xml"/><Relationship Id="rId21" Type="http://schemas.openxmlformats.org/officeDocument/2006/relationships/hyperlink" Target="https://wetten.overheid.nl/BWBR0023132/2019-04-27" TargetMode="External"/><Relationship Id="rId7" Type="http://schemas.openxmlformats.org/officeDocument/2006/relationships/settings" Target="settings.xml"/><Relationship Id="rId12" Type="http://schemas.openxmlformats.org/officeDocument/2006/relationships/hyperlink" Target="https://www.poraad.nl/files/themas/goed_bestuur/code_goed_bestuur_in_het_primair_onderwijs.pdf" TargetMode="External"/><Relationship Id="rId17" Type="http://schemas.openxmlformats.org/officeDocument/2006/relationships/hyperlink" Target="https://wetten.overheid.nl/BWBR0023132/2019-04-27" TargetMode="External"/><Relationship Id="rId25" Type="http://schemas.openxmlformats.org/officeDocument/2006/relationships/hyperlink" Target="https://wetten.overheid.nl/BWBR0023132/2019-04-27" TargetMode="External"/><Relationship Id="rId2" Type="http://schemas.openxmlformats.org/officeDocument/2006/relationships/customXml" Target="../customXml/item2.xml"/><Relationship Id="rId16" Type="http://schemas.openxmlformats.org/officeDocument/2006/relationships/hyperlink" Target="http://www.scholenopdekaart.nl" TargetMode="External"/><Relationship Id="rId20" Type="http://schemas.openxmlformats.org/officeDocument/2006/relationships/hyperlink" Target="https://wetten.overheid.nl/BWBR0023132/2019-04-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enwerkingsverbandenopdekaart.nl" TargetMode="External"/><Relationship Id="rId24" Type="http://schemas.openxmlformats.org/officeDocument/2006/relationships/hyperlink" Target="https://wetten.overheid.nl/BWBR0023132/2019-04-27" TargetMode="External"/><Relationship Id="rId5" Type="http://schemas.openxmlformats.org/officeDocument/2006/relationships/numbering" Target="numbering.xml"/><Relationship Id="rId15" Type="http://schemas.openxmlformats.org/officeDocument/2006/relationships/hyperlink" Target="https://www.vensters.nl/managementvenster-po" TargetMode="External"/><Relationship Id="rId23" Type="http://schemas.openxmlformats.org/officeDocument/2006/relationships/hyperlink" Target="https://www.poraad.nl/nieuws-en-achtergronden/verantwoording-nationaal-programma-onderwijs-zo-pak-je-dat-aa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oraad.nl/nieuws-en-achtergronden/hoe-werkt-de-verantwoording-over-de-werkdrukmiddel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aad.nl/themas/onderwijskwaliteit/regie-op-onderwijskwaliteit" TargetMode="External"/><Relationship Id="rId22" Type="http://schemas.openxmlformats.org/officeDocument/2006/relationships/hyperlink" Target="http://www.npoonderwijs.nl" TargetMode="External"/><Relationship Id="rId27" Type="http://schemas.openxmlformats.org/officeDocument/2006/relationships/hyperlink" Target="http://www.vtoi-nvtk.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38996DA600C64395D7AAB8C679FA8F" ma:contentTypeVersion="13" ma:contentTypeDescription="Een nieuw document maken." ma:contentTypeScope="" ma:versionID="aed08a4447bb85145db545f225875200">
  <xsd:schema xmlns:xsd="http://www.w3.org/2001/XMLSchema" xmlns:xs="http://www.w3.org/2001/XMLSchema" xmlns:p="http://schemas.microsoft.com/office/2006/metadata/properties" xmlns:ns2="19dba256-84d9-46e7-87fd-88579b436152" xmlns:ns3="ee0861c6-95f4-4eea-8a31-7f1184823f10" targetNamespace="http://schemas.microsoft.com/office/2006/metadata/properties" ma:root="true" ma:fieldsID="861ca5def9a165ee103d446bb11288d4" ns2:_="" ns3:_="">
    <xsd:import namespace="19dba256-84d9-46e7-87fd-88579b436152"/>
    <xsd:import namespace="ee0861c6-95f4-4eea-8a31-7f1184823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ba256-84d9-46e7-87fd-88579b436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0861c6-95f4-4eea-8a31-7f1184823f1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381A8-25F7-47CA-B56F-833564EC28E1}">
  <ds:schemaRefs>
    <ds:schemaRef ds:uri="http://schemas.microsoft.com/sharepoint/v3/contenttype/forms"/>
  </ds:schemaRefs>
</ds:datastoreItem>
</file>

<file path=customXml/itemProps2.xml><?xml version="1.0" encoding="utf-8"?>
<ds:datastoreItem xmlns:ds="http://schemas.openxmlformats.org/officeDocument/2006/customXml" ds:itemID="{948D3212-DD3C-4492-A840-7BB083986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4E015-39A0-41CD-9B6F-2E8C3EA68B31}">
  <ds:schemaRefs>
    <ds:schemaRef ds:uri="http://schemas.openxmlformats.org/officeDocument/2006/bibliography"/>
  </ds:schemaRefs>
</ds:datastoreItem>
</file>

<file path=customXml/itemProps4.xml><?xml version="1.0" encoding="utf-8"?>
<ds:datastoreItem xmlns:ds="http://schemas.openxmlformats.org/officeDocument/2006/customXml" ds:itemID="{D381EC60-777D-4C17-B1BC-942BB388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ba256-84d9-46e7-87fd-88579b436152"/>
    <ds:schemaRef ds:uri="ee0861c6-95f4-4eea-8a31-7f1184823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4111</Words>
  <Characters>22613</Characters>
  <Application>Microsoft Office Word</Application>
  <DocSecurity>0</DocSecurity>
  <Lines>188</Lines>
  <Paragraphs>53</Paragraphs>
  <ScaleCrop>false</ScaleCrop>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Rosenmuller</dc:creator>
  <cp:keywords/>
  <dc:description/>
  <cp:lastModifiedBy>Tess van Genderen</cp:lastModifiedBy>
  <cp:revision>24</cp:revision>
  <cp:lastPrinted>2019-11-07T19:19:00Z</cp:lastPrinted>
  <dcterms:created xsi:type="dcterms:W3CDTF">2022-01-13T17:23:00Z</dcterms:created>
  <dcterms:modified xsi:type="dcterms:W3CDTF">2022-01-14T12:21:00Z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0x0101005338996DA600C64395D7AAB8C679FA8F</vt:lpwstr>
  </property>
</Properties>
</file>